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A0B09" w14:textId="77777777" w:rsidR="007400EC" w:rsidRDefault="007400EC" w:rsidP="00BE31FF">
      <w:pPr>
        <w:spacing w:line="240" w:lineRule="exact"/>
        <w:jc w:val="center"/>
        <w:rPr>
          <w:b/>
        </w:rPr>
      </w:pPr>
      <w:r>
        <w:rPr>
          <w:b/>
        </w:rPr>
        <w:t>GEO 395 – Field Geology</w:t>
      </w:r>
    </w:p>
    <w:p w14:paraId="4F9637BA" w14:textId="77777777" w:rsidR="00BE31FF" w:rsidRPr="00BE31FF" w:rsidRDefault="00BE31FF" w:rsidP="00BE31FF">
      <w:pPr>
        <w:spacing w:line="240" w:lineRule="exact"/>
        <w:jc w:val="center"/>
        <w:rPr>
          <w:b/>
          <w:smallCaps/>
          <w:sz w:val="28"/>
          <w:szCs w:val="28"/>
        </w:rPr>
      </w:pPr>
      <w:r w:rsidRPr="00BE31FF">
        <w:rPr>
          <w:b/>
          <w:smallCaps/>
          <w:sz w:val="28"/>
          <w:szCs w:val="28"/>
        </w:rPr>
        <w:t>Course Purpose and Objectives</w:t>
      </w:r>
    </w:p>
    <w:p w14:paraId="50E4C425" w14:textId="77777777" w:rsidR="007400EC" w:rsidRPr="007400EC" w:rsidRDefault="007400EC" w:rsidP="007400EC">
      <w:pPr>
        <w:tabs>
          <w:tab w:val="left" w:pos="360"/>
          <w:tab w:val="left" w:pos="720"/>
          <w:tab w:val="right" w:leader="dot" w:pos="9360"/>
        </w:tabs>
        <w:spacing w:line="240" w:lineRule="exact"/>
      </w:pPr>
    </w:p>
    <w:p w14:paraId="734596A8" w14:textId="77777777" w:rsidR="007400EC" w:rsidRPr="007400EC" w:rsidRDefault="00E41F11" w:rsidP="007400EC">
      <w:pPr>
        <w:tabs>
          <w:tab w:val="left" w:pos="360"/>
          <w:tab w:val="left" w:pos="720"/>
          <w:tab w:val="right" w:leader="dot" w:pos="9360"/>
        </w:tabs>
        <w:spacing w:line="240" w:lineRule="exact"/>
      </w:pPr>
      <w:r>
        <w:t>The course is five and a half</w:t>
      </w:r>
      <w:r w:rsidR="007400EC" w:rsidRPr="007400EC">
        <w:t xml:space="preserve"> weeks long, for six credit hours, and is taught on location in northern Wyoming and western South Dakota. </w:t>
      </w:r>
    </w:p>
    <w:p w14:paraId="4FB1955B" w14:textId="77777777" w:rsidR="007400EC" w:rsidRPr="007400EC" w:rsidRDefault="007400EC" w:rsidP="007400EC">
      <w:pPr>
        <w:tabs>
          <w:tab w:val="left" w:pos="360"/>
          <w:tab w:val="left" w:pos="720"/>
          <w:tab w:val="right" w:leader="dot" w:pos="9360"/>
        </w:tabs>
        <w:spacing w:line="240" w:lineRule="exact"/>
      </w:pPr>
    </w:p>
    <w:p w14:paraId="6ABB944E" w14:textId="69E99E59" w:rsidR="007400EC" w:rsidRPr="007400EC" w:rsidRDefault="007400EC" w:rsidP="007400EC">
      <w:pPr>
        <w:tabs>
          <w:tab w:val="left" w:pos="360"/>
          <w:tab w:val="left" w:pos="720"/>
          <w:tab w:val="right" w:leader="dot" w:pos="9360"/>
        </w:tabs>
        <w:spacing w:line="240" w:lineRule="exact"/>
      </w:pPr>
      <w:r w:rsidRPr="007400EC">
        <w:rPr>
          <w:b/>
          <w:bCs/>
        </w:rPr>
        <w:t>COURSE DATES</w:t>
      </w:r>
      <w:r w:rsidR="008E3170">
        <w:t>: May 2</w:t>
      </w:r>
      <w:r w:rsidR="00702C1F">
        <w:t>2</w:t>
      </w:r>
      <w:r w:rsidR="00E41F11">
        <w:t xml:space="preserve">-June </w:t>
      </w:r>
      <w:r w:rsidR="00702C1F">
        <w:t>23</w:t>
      </w:r>
      <w:r w:rsidR="00E41F11">
        <w:t>, 20</w:t>
      </w:r>
      <w:r w:rsidR="00702C1F">
        <w:t>22</w:t>
      </w:r>
      <w:r w:rsidRPr="007400EC">
        <w:t xml:space="preserve">.  </w:t>
      </w:r>
    </w:p>
    <w:p w14:paraId="393562C8" w14:textId="77777777" w:rsidR="007400EC" w:rsidRPr="007400EC" w:rsidRDefault="007400EC" w:rsidP="007400EC">
      <w:pPr>
        <w:tabs>
          <w:tab w:val="left" w:pos="360"/>
          <w:tab w:val="left" w:pos="720"/>
          <w:tab w:val="right" w:leader="dot" w:pos="9360"/>
        </w:tabs>
        <w:spacing w:line="240" w:lineRule="exact"/>
      </w:pPr>
    </w:p>
    <w:p w14:paraId="501B6274" w14:textId="77777777" w:rsidR="007400EC" w:rsidRPr="007400EC" w:rsidRDefault="007400EC" w:rsidP="007400EC">
      <w:pPr>
        <w:tabs>
          <w:tab w:val="left" w:pos="360"/>
          <w:tab w:val="left" w:pos="720"/>
          <w:tab w:val="right" w:leader="dot" w:pos="9360"/>
        </w:tabs>
        <w:spacing w:line="240" w:lineRule="exact"/>
      </w:pPr>
      <w:r w:rsidRPr="007400EC">
        <w:rPr>
          <w:b/>
          <w:bCs/>
        </w:rPr>
        <w:t>DEPARTURE</w:t>
      </w:r>
      <w:r w:rsidRPr="007400EC">
        <w:t xml:space="preserve">: 6:15 AM from </w:t>
      </w:r>
      <w:proofErr w:type="spellStart"/>
      <w:r w:rsidRPr="007400EC">
        <w:t>Felmley</w:t>
      </w:r>
      <w:proofErr w:type="spellEnd"/>
      <w:r w:rsidRPr="007400EC">
        <w:t xml:space="preserve"> Hall</w:t>
      </w:r>
      <w:r w:rsidR="00485671">
        <w:t>, followed by 6:30 at the Baymont.</w:t>
      </w:r>
    </w:p>
    <w:p w14:paraId="459CE723" w14:textId="77777777" w:rsidR="007400EC" w:rsidRPr="007400EC" w:rsidRDefault="007400EC" w:rsidP="007400EC">
      <w:pPr>
        <w:tabs>
          <w:tab w:val="left" w:pos="360"/>
          <w:tab w:val="left" w:pos="720"/>
          <w:tab w:val="right" w:leader="dot" w:pos="9360"/>
        </w:tabs>
        <w:spacing w:line="240" w:lineRule="exact"/>
      </w:pPr>
    </w:p>
    <w:p w14:paraId="2F5C123E" w14:textId="0D81FC76" w:rsidR="007400EC" w:rsidRPr="007400EC" w:rsidRDefault="007400EC" w:rsidP="007400EC">
      <w:pPr>
        <w:tabs>
          <w:tab w:val="left" w:pos="360"/>
          <w:tab w:val="left" w:pos="720"/>
          <w:tab w:val="right" w:leader="dot" w:pos="9360"/>
        </w:tabs>
        <w:spacing w:line="240" w:lineRule="exact"/>
      </w:pPr>
      <w:r w:rsidRPr="007400EC">
        <w:rPr>
          <w:b/>
          <w:bCs/>
        </w:rPr>
        <w:t>FACULTY</w:t>
      </w:r>
      <w:r w:rsidRPr="007400EC">
        <w:t xml:space="preserve">:  Dr. David Malone (Sedimentary and Structural Geology), Dr. </w:t>
      </w:r>
      <w:r w:rsidR="00702C1F">
        <w:t>Jennifer Gifford</w:t>
      </w:r>
      <w:r w:rsidRPr="007400EC">
        <w:t xml:space="preserve"> (Structural Geology</w:t>
      </w:r>
      <w:r w:rsidR="00702C1F">
        <w:t xml:space="preserve"> and Petrology</w:t>
      </w:r>
      <w:r w:rsidRPr="007400EC">
        <w:t xml:space="preserve">), Dr. Jed Day (Paleontology and Sedimentary Geology), Dr. Lisa </w:t>
      </w:r>
      <w:proofErr w:type="spellStart"/>
      <w:r w:rsidRPr="007400EC">
        <w:t>Tranel</w:t>
      </w:r>
      <w:proofErr w:type="spellEnd"/>
      <w:r w:rsidRPr="007400EC">
        <w:t xml:space="preserve"> (Geomorphology), </w:t>
      </w:r>
      <w:r w:rsidR="00702C1F">
        <w:t>and</w:t>
      </w:r>
      <w:r w:rsidR="00E41F11">
        <w:t xml:space="preserve"> Paul Meister.</w:t>
      </w:r>
    </w:p>
    <w:p w14:paraId="7A3496E8" w14:textId="77777777" w:rsidR="007400EC" w:rsidRPr="007400EC" w:rsidRDefault="007400EC" w:rsidP="007400EC">
      <w:pPr>
        <w:tabs>
          <w:tab w:val="left" w:pos="360"/>
          <w:tab w:val="left" w:pos="720"/>
          <w:tab w:val="right" w:leader="dot" w:pos="9360"/>
        </w:tabs>
        <w:spacing w:line="240" w:lineRule="exact"/>
      </w:pPr>
    </w:p>
    <w:p w14:paraId="4E8E3FEF" w14:textId="77777777" w:rsidR="007400EC" w:rsidRPr="007400EC" w:rsidRDefault="007400EC" w:rsidP="007400EC">
      <w:pPr>
        <w:tabs>
          <w:tab w:val="left" w:pos="360"/>
          <w:tab w:val="left" w:pos="720"/>
          <w:tab w:val="right" w:leader="dot" w:pos="9360"/>
        </w:tabs>
        <w:spacing w:line="240" w:lineRule="exact"/>
        <w:rPr>
          <w:b/>
          <w:bCs/>
        </w:rPr>
      </w:pPr>
      <w:r w:rsidRPr="007400EC">
        <w:rPr>
          <w:b/>
          <w:bCs/>
        </w:rPr>
        <w:t xml:space="preserve">COURSE OBJECTIVES: </w:t>
      </w:r>
    </w:p>
    <w:p w14:paraId="4237A531" w14:textId="77777777" w:rsidR="007400EC" w:rsidRPr="007400EC" w:rsidRDefault="007400EC" w:rsidP="007400EC">
      <w:pPr>
        <w:numPr>
          <w:ilvl w:val="0"/>
          <w:numId w:val="56"/>
        </w:numPr>
        <w:tabs>
          <w:tab w:val="left" w:pos="360"/>
          <w:tab w:val="left" w:pos="720"/>
          <w:tab w:val="right" w:leader="dot" w:pos="9360"/>
        </w:tabs>
        <w:spacing w:line="240" w:lineRule="exact"/>
      </w:pPr>
      <w:r w:rsidRPr="007400EC">
        <w:t xml:space="preserve">To learn basic field techniques, particularly: using the Brunton compass, measuring geologic sections, describing rocks, taking field notes, and making field sketches. </w:t>
      </w:r>
    </w:p>
    <w:p w14:paraId="6BC91BD2" w14:textId="77777777" w:rsidR="007400EC" w:rsidRPr="007400EC" w:rsidRDefault="007400EC" w:rsidP="007400EC">
      <w:pPr>
        <w:numPr>
          <w:ilvl w:val="0"/>
          <w:numId w:val="56"/>
        </w:numPr>
        <w:tabs>
          <w:tab w:val="left" w:pos="360"/>
          <w:tab w:val="left" w:pos="720"/>
          <w:tab w:val="right" w:leader="dot" w:pos="9360"/>
        </w:tabs>
        <w:spacing w:line="240" w:lineRule="exact"/>
      </w:pPr>
      <w:r w:rsidRPr="007400EC">
        <w:t xml:space="preserve">To learn the latest technologies that are used in the construction of geologic maps.  </w:t>
      </w:r>
    </w:p>
    <w:p w14:paraId="1D3D2B05" w14:textId="77777777" w:rsidR="007400EC" w:rsidRPr="007400EC" w:rsidRDefault="007400EC" w:rsidP="007400EC">
      <w:pPr>
        <w:numPr>
          <w:ilvl w:val="0"/>
          <w:numId w:val="56"/>
        </w:numPr>
        <w:tabs>
          <w:tab w:val="left" w:pos="360"/>
          <w:tab w:val="left" w:pos="720"/>
          <w:tab w:val="right" w:leader="dot" w:pos="9360"/>
        </w:tabs>
        <w:spacing w:line="240" w:lineRule="exact"/>
      </w:pPr>
      <w:r w:rsidRPr="007400EC">
        <w:t>To learn the skill of geologic mapping, a process that involves total immersion in the science and in the project at hand, and the associated skills of location on topographic maps and air photos and interpretation of features on these.</w:t>
      </w:r>
    </w:p>
    <w:p w14:paraId="4EA82FAA" w14:textId="77777777" w:rsidR="007400EC" w:rsidRPr="007400EC" w:rsidRDefault="007400EC" w:rsidP="007400EC">
      <w:pPr>
        <w:numPr>
          <w:ilvl w:val="0"/>
          <w:numId w:val="56"/>
        </w:numPr>
        <w:tabs>
          <w:tab w:val="left" w:pos="360"/>
          <w:tab w:val="left" w:pos="720"/>
          <w:tab w:val="right" w:leader="dot" w:pos="9360"/>
        </w:tabs>
        <w:spacing w:line="240" w:lineRule="exact"/>
      </w:pPr>
      <w:r w:rsidRPr="007400EC">
        <w:t>To learn to interpret the structure and geologic history of an area based on your field observations and geologic map. Such ability is demonstrated mainly through the construction of geologic cross-sections from the geologic maps.</w:t>
      </w:r>
    </w:p>
    <w:p w14:paraId="25396639" w14:textId="77777777" w:rsidR="007400EC" w:rsidRPr="007400EC" w:rsidRDefault="007400EC" w:rsidP="007400EC">
      <w:pPr>
        <w:numPr>
          <w:ilvl w:val="0"/>
          <w:numId w:val="56"/>
        </w:numPr>
        <w:tabs>
          <w:tab w:val="left" w:pos="360"/>
          <w:tab w:val="left" w:pos="720"/>
          <w:tab w:val="right" w:leader="dot" w:pos="9360"/>
        </w:tabs>
        <w:spacing w:line="240" w:lineRule="exact"/>
      </w:pPr>
      <w:r w:rsidRPr="007400EC">
        <w:t>To learn the importance of accuracy in data acquisition and placement on a geologic map.</w:t>
      </w:r>
    </w:p>
    <w:p w14:paraId="26136DE7" w14:textId="77777777" w:rsidR="007400EC" w:rsidRPr="007400EC" w:rsidRDefault="007400EC" w:rsidP="007400EC">
      <w:pPr>
        <w:numPr>
          <w:ilvl w:val="0"/>
          <w:numId w:val="56"/>
        </w:numPr>
        <w:tabs>
          <w:tab w:val="left" w:pos="360"/>
          <w:tab w:val="left" w:pos="720"/>
          <w:tab w:val="right" w:leader="dot" w:pos="9360"/>
        </w:tabs>
        <w:spacing w:line="240" w:lineRule="exact"/>
      </w:pPr>
      <w:r w:rsidRPr="007400EC">
        <w:t>To integrate aspects of prior coursework into a comprehensive package in which the student becomes aware of the interdependence of all parts of the science of geology.</w:t>
      </w:r>
    </w:p>
    <w:p w14:paraId="526BFE8C" w14:textId="77777777" w:rsidR="007400EC" w:rsidRPr="007400EC" w:rsidRDefault="007400EC" w:rsidP="007400EC">
      <w:pPr>
        <w:numPr>
          <w:ilvl w:val="0"/>
          <w:numId w:val="56"/>
        </w:numPr>
        <w:tabs>
          <w:tab w:val="left" w:pos="360"/>
          <w:tab w:val="left" w:pos="720"/>
          <w:tab w:val="right" w:leader="dot" w:pos="9360"/>
        </w:tabs>
        <w:spacing w:line="240" w:lineRule="exact"/>
      </w:pPr>
      <w:r w:rsidRPr="007400EC">
        <w:t>To develop an appreciation of the scale of geologic features and of the “reality” of geologic features, as compared to their depiction in print media.</w:t>
      </w:r>
    </w:p>
    <w:p w14:paraId="14113394" w14:textId="77777777" w:rsidR="007400EC" w:rsidRPr="007400EC" w:rsidRDefault="007400EC" w:rsidP="007400EC">
      <w:pPr>
        <w:numPr>
          <w:ilvl w:val="0"/>
          <w:numId w:val="56"/>
        </w:numPr>
        <w:tabs>
          <w:tab w:val="left" w:pos="360"/>
          <w:tab w:val="left" w:pos="720"/>
          <w:tab w:val="right" w:leader="dot" w:pos="9360"/>
        </w:tabs>
        <w:spacing w:line="240" w:lineRule="exact"/>
      </w:pPr>
      <w:r w:rsidRPr="007400EC">
        <w:t>To develop the skills and expertise needed to make the transition from student to professional geologist.</w:t>
      </w:r>
    </w:p>
    <w:p w14:paraId="72F46BC3" w14:textId="77777777" w:rsidR="007400EC" w:rsidRPr="007400EC" w:rsidRDefault="007400EC" w:rsidP="007400EC">
      <w:pPr>
        <w:numPr>
          <w:ilvl w:val="0"/>
          <w:numId w:val="56"/>
        </w:numPr>
        <w:tabs>
          <w:tab w:val="left" w:pos="360"/>
          <w:tab w:val="left" w:pos="720"/>
          <w:tab w:val="right" w:leader="dot" w:pos="9360"/>
        </w:tabs>
        <w:spacing w:line="240" w:lineRule="exact"/>
      </w:pPr>
      <w:r w:rsidRPr="007400EC">
        <w:t>To develop senses of self-confidence and professional competence.</w:t>
      </w:r>
    </w:p>
    <w:p w14:paraId="25D6FE1E" w14:textId="77777777" w:rsidR="007400EC" w:rsidRPr="007400EC" w:rsidRDefault="007400EC" w:rsidP="007400EC">
      <w:pPr>
        <w:tabs>
          <w:tab w:val="left" w:pos="360"/>
          <w:tab w:val="left" w:pos="720"/>
          <w:tab w:val="right" w:leader="dot" w:pos="9360"/>
        </w:tabs>
        <w:spacing w:line="240" w:lineRule="exact"/>
      </w:pPr>
    </w:p>
    <w:p w14:paraId="43DF9C7D" w14:textId="77777777" w:rsidR="007400EC" w:rsidRPr="007400EC" w:rsidRDefault="007400EC" w:rsidP="007400EC">
      <w:pPr>
        <w:tabs>
          <w:tab w:val="left" w:pos="360"/>
          <w:tab w:val="left" w:pos="720"/>
          <w:tab w:val="right" w:leader="dot" w:pos="9360"/>
        </w:tabs>
        <w:spacing w:line="240" w:lineRule="exact"/>
        <w:rPr>
          <w:b/>
          <w:bCs/>
        </w:rPr>
      </w:pPr>
      <w:r w:rsidRPr="007400EC">
        <w:rPr>
          <w:b/>
          <w:bCs/>
        </w:rPr>
        <w:t xml:space="preserve">ASSIGNMENTS AND GRADING: </w:t>
      </w:r>
    </w:p>
    <w:p w14:paraId="74834E35" w14:textId="77777777" w:rsidR="007400EC" w:rsidRPr="007400EC" w:rsidRDefault="007400EC" w:rsidP="007400EC">
      <w:pPr>
        <w:tabs>
          <w:tab w:val="left" w:pos="360"/>
          <w:tab w:val="left" w:pos="720"/>
          <w:tab w:val="right" w:leader="dot" w:pos="9360"/>
        </w:tabs>
        <w:spacing w:line="240" w:lineRule="exact"/>
      </w:pPr>
      <w:r>
        <w:tab/>
      </w:r>
      <w:r>
        <w:tab/>
      </w:r>
      <w:r w:rsidRPr="007400EC">
        <w:t xml:space="preserve">A variety of assignments will be given and graded, including, but not limited to, mapping projects from 1 to 4 days duration, cross-section constructions, interpretations of field features, rock and section descriptions and measurements, and a field exam on local stratigraphy.  Field notebooks and written assignments also will be critiqued and graded along the way.  At the end of camp, the faculty will </w:t>
      </w:r>
      <w:proofErr w:type="gramStart"/>
      <w:r w:rsidRPr="007400EC">
        <w:t>collective</w:t>
      </w:r>
      <w:proofErr w:type="gramEnd"/>
      <w:r w:rsidRPr="007400EC">
        <w:t xml:space="preserve"> determine a grade component based on professionalism, work ethic, and attitude that will be worth at least 10% of the final course grade.</w:t>
      </w:r>
    </w:p>
    <w:p w14:paraId="6C5C4F8C" w14:textId="77777777" w:rsidR="007400EC" w:rsidRPr="007400EC" w:rsidRDefault="007400EC" w:rsidP="007400EC">
      <w:pPr>
        <w:tabs>
          <w:tab w:val="left" w:pos="360"/>
          <w:tab w:val="left" w:pos="720"/>
          <w:tab w:val="right" w:leader="dot" w:pos="9360"/>
        </w:tabs>
        <w:spacing w:line="240" w:lineRule="exact"/>
      </w:pPr>
      <w:r>
        <w:tab/>
      </w:r>
      <w:r>
        <w:tab/>
      </w:r>
      <w:r w:rsidRPr="007400EC">
        <w:t>All assignments will be due at a specified time, and it is assumed that students will respect the deadlines. Faculty from both universities grade assignments and written comments are made on most projects. Students are expected to learn from critique comments and to improve continuously throughout the course.</w:t>
      </w:r>
    </w:p>
    <w:p w14:paraId="2C649749" w14:textId="77777777" w:rsidR="007400EC" w:rsidRPr="007400EC" w:rsidRDefault="007400EC" w:rsidP="007400EC">
      <w:pPr>
        <w:tabs>
          <w:tab w:val="left" w:pos="360"/>
          <w:tab w:val="left" w:pos="720"/>
          <w:tab w:val="right" w:leader="dot" w:pos="9360"/>
        </w:tabs>
        <w:spacing w:line="240" w:lineRule="exact"/>
      </w:pPr>
      <w:r>
        <w:tab/>
      </w:r>
      <w:r>
        <w:tab/>
      </w:r>
      <w:r w:rsidRPr="007400EC">
        <w:t>Most assignments will have some points allotted to “style and grace”, i.e. neatness and presentation. Correct spelling of all words, particularly geologic terms, is expected.</w:t>
      </w:r>
    </w:p>
    <w:p w14:paraId="2A0C94E0" w14:textId="77777777" w:rsidR="007400EC" w:rsidRPr="007400EC" w:rsidRDefault="007400EC" w:rsidP="007400EC">
      <w:pPr>
        <w:tabs>
          <w:tab w:val="left" w:pos="360"/>
          <w:tab w:val="left" w:pos="720"/>
          <w:tab w:val="right" w:leader="dot" w:pos="9360"/>
        </w:tabs>
        <w:spacing w:line="240" w:lineRule="exact"/>
        <w:rPr>
          <w:b/>
          <w:bCs/>
        </w:rPr>
      </w:pPr>
      <w:r>
        <w:tab/>
      </w:r>
      <w:r>
        <w:tab/>
      </w:r>
      <w:r w:rsidRPr="007400EC">
        <w:t xml:space="preserve">On most projects, students will work in pairs or small groups. The reasons for this are for safety in the field and for professional discussion of observations and interpretations. </w:t>
      </w:r>
      <w:r w:rsidRPr="007400EC">
        <w:rPr>
          <w:b/>
          <w:bCs/>
        </w:rPr>
        <w:t xml:space="preserve">However, it is fully expected that each student will acquire his/her own field data, take his/her own </w:t>
      </w:r>
      <w:proofErr w:type="gramStart"/>
      <w:r w:rsidRPr="007400EC">
        <w:rPr>
          <w:b/>
          <w:bCs/>
        </w:rPr>
        <w:t>notes</w:t>
      </w:r>
      <w:proofErr w:type="gramEnd"/>
      <w:r w:rsidRPr="007400EC">
        <w:rPr>
          <w:b/>
          <w:bCs/>
        </w:rPr>
        <w:t xml:space="preserve"> and produce his/her own map and cross-sections. It is not acceptable for partners to each do a part of the work and to then exchange information to complete the project.  Failure to abide by the above policies may result in dismissal from this course.</w:t>
      </w:r>
    </w:p>
    <w:p w14:paraId="3FB8288C" w14:textId="77777777" w:rsidR="007400EC" w:rsidRPr="007400EC" w:rsidRDefault="007400EC" w:rsidP="007400EC">
      <w:pPr>
        <w:tabs>
          <w:tab w:val="left" w:pos="360"/>
          <w:tab w:val="left" w:pos="720"/>
          <w:tab w:val="right" w:leader="dot" w:pos="9360"/>
        </w:tabs>
        <w:spacing w:line="240" w:lineRule="exact"/>
      </w:pPr>
    </w:p>
    <w:p w14:paraId="16F84E2A" w14:textId="77777777" w:rsidR="007400EC" w:rsidRPr="007400EC" w:rsidRDefault="007400EC" w:rsidP="007400EC">
      <w:pPr>
        <w:tabs>
          <w:tab w:val="left" w:pos="360"/>
          <w:tab w:val="left" w:pos="720"/>
          <w:tab w:val="right" w:leader="dot" w:pos="9360"/>
        </w:tabs>
        <w:spacing w:line="240" w:lineRule="exact"/>
        <w:rPr>
          <w:b/>
          <w:bCs/>
        </w:rPr>
      </w:pPr>
      <w:r w:rsidRPr="007400EC">
        <w:rPr>
          <w:b/>
          <w:bCs/>
        </w:rPr>
        <w:t>RULES:</w:t>
      </w:r>
    </w:p>
    <w:p w14:paraId="4EDB69CA" w14:textId="77777777" w:rsidR="007400EC" w:rsidRPr="007400EC" w:rsidRDefault="007400EC" w:rsidP="007400EC">
      <w:pPr>
        <w:tabs>
          <w:tab w:val="left" w:pos="360"/>
          <w:tab w:val="left" w:pos="720"/>
          <w:tab w:val="right" w:leader="dot" w:pos="9360"/>
        </w:tabs>
        <w:spacing w:line="240" w:lineRule="exact"/>
      </w:pPr>
      <w:r w:rsidRPr="007400EC">
        <w:lastRenderedPageBreak/>
        <w:t xml:space="preserve">Adherence to several rules is </w:t>
      </w:r>
      <w:proofErr w:type="gramStart"/>
      <w:r w:rsidRPr="007400EC">
        <w:rPr>
          <w:u w:val="single"/>
        </w:rPr>
        <w:t>absolutely necessary</w:t>
      </w:r>
      <w:proofErr w:type="gramEnd"/>
      <w:r w:rsidRPr="007400EC">
        <w:t>.  More are provided in your field guide.</w:t>
      </w:r>
    </w:p>
    <w:p w14:paraId="52763DA1" w14:textId="77777777" w:rsidR="007400EC" w:rsidRPr="007400EC" w:rsidRDefault="007400EC" w:rsidP="007400EC">
      <w:pPr>
        <w:numPr>
          <w:ilvl w:val="0"/>
          <w:numId w:val="57"/>
        </w:numPr>
        <w:tabs>
          <w:tab w:val="left" w:pos="360"/>
          <w:tab w:val="left" w:pos="720"/>
          <w:tab w:val="right" w:leader="dot" w:pos="9360"/>
        </w:tabs>
        <w:spacing w:line="240" w:lineRule="exact"/>
      </w:pPr>
      <w:r w:rsidRPr="007400EC">
        <w:t>There is to be absolutely NO association of alcohol or drugs with University vehicles or in the dorms at the Colleges at which we stay. Failure to abide by this rule will precipitate dismissal from the course.</w:t>
      </w:r>
    </w:p>
    <w:p w14:paraId="1D271BC3" w14:textId="77777777" w:rsidR="007400EC" w:rsidRPr="007400EC" w:rsidRDefault="007400EC" w:rsidP="007400EC">
      <w:pPr>
        <w:numPr>
          <w:ilvl w:val="0"/>
          <w:numId w:val="57"/>
        </w:numPr>
        <w:tabs>
          <w:tab w:val="left" w:pos="360"/>
          <w:tab w:val="left" w:pos="720"/>
          <w:tab w:val="right" w:leader="dot" w:pos="9360"/>
        </w:tabs>
        <w:spacing w:line="240" w:lineRule="exact"/>
      </w:pPr>
      <w:r w:rsidRPr="007400EC">
        <w:t>No-smoking rules apply in university vehicles.</w:t>
      </w:r>
    </w:p>
    <w:p w14:paraId="0060CC41" w14:textId="77777777" w:rsidR="007400EC" w:rsidRPr="007400EC" w:rsidRDefault="007400EC" w:rsidP="007400EC">
      <w:pPr>
        <w:numPr>
          <w:ilvl w:val="0"/>
          <w:numId w:val="57"/>
        </w:numPr>
        <w:tabs>
          <w:tab w:val="left" w:pos="360"/>
          <w:tab w:val="left" w:pos="720"/>
          <w:tab w:val="right" w:leader="dot" w:pos="9360"/>
        </w:tabs>
        <w:spacing w:line="240" w:lineRule="exact"/>
      </w:pPr>
      <w:r w:rsidRPr="007400EC">
        <w:t xml:space="preserve">You are not to leave any garbage in the field (GIGO rules!) and not to carve your name, etc. on rocks or trees.  </w:t>
      </w:r>
    </w:p>
    <w:p w14:paraId="1C8886DF" w14:textId="77777777" w:rsidR="007400EC" w:rsidRPr="007400EC" w:rsidRDefault="007400EC" w:rsidP="007400EC">
      <w:pPr>
        <w:numPr>
          <w:ilvl w:val="0"/>
          <w:numId w:val="57"/>
        </w:numPr>
        <w:tabs>
          <w:tab w:val="left" w:pos="360"/>
          <w:tab w:val="left" w:pos="720"/>
          <w:tab w:val="right" w:leader="dot" w:pos="9360"/>
        </w:tabs>
        <w:spacing w:line="240" w:lineRule="exact"/>
      </w:pPr>
      <w:r w:rsidRPr="007400EC">
        <w:t>You are to leave gates as you find them, open or closed, and you are not to climb wire fences.</w:t>
      </w:r>
    </w:p>
    <w:p w14:paraId="3CAAE7C3" w14:textId="77777777" w:rsidR="007400EC" w:rsidRPr="007400EC" w:rsidRDefault="007400EC" w:rsidP="007400EC">
      <w:pPr>
        <w:numPr>
          <w:ilvl w:val="0"/>
          <w:numId w:val="57"/>
        </w:numPr>
        <w:tabs>
          <w:tab w:val="left" w:pos="360"/>
          <w:tab w:val="left" w:pos="720"/>
          <w:tab w:val="right" w:leader="dot" w:pos="9360"/>
        </w:tabs>
        <w:spacing w:line="240" w:lineRule="exact"/>
      </w:pPr>
      <w:r w:rsidRPr="007400EC">
        <w:t>Do not walk across alfalfa or hay fields.</w:t>
      </w:r>
    </w:p>
    <w:p w14:paraId="038A0866" w14:textId="77777777" w:rsidR="007400EC" w:rsidRPr="007400EC" w:rsidRDefault="007400EC" w:rsidP="007400EC">
      <w:pPr>
        <w:numPr>
          <w:ilvl w:val="0"/>
          <w:numId w:val="57"/>
        </w:numPr>
        <w:tabs>
          <w:tab w:val="left" w:pos="360"/>
          <w:tab w:val="left" w:pos="720"/>
          <w:tab w:val="right" w:leader="dot" w:pos="9360"/>
        </w:tabs>
        <w:spacing w:line="240" w:lineRule="exact"/>
      </w:pPr>
      <w:r w:rsidRPr="007400EC">
        <w:t>Vehicles leave for the field promptly at 8:00 AM. Be there and be ready or be left behind.</w:t>
      </w:r>
    </w:p>
    <w:p w14:paraId="6170DB63" w14:textId="77777777" w:rsidR="007400EC" w:rsidRPr="007400EC" w:rsidRDefault="007400EC" w:rsidP="007400EC">
      <w:pPr>
        <w:numPr>
          <w:ilvl w:val="0"/>
          <w:numId w:val="57"/>
        </w:numPr>
        <w:tabs>
          <w:tab w:val="left" w:pos="360"/>
          <w:tab w:val="left" w:pos="720"/>
          <w:tab w:val="right" w:leader="dot" w:pos="9360"/>
        </w:tabs>
        <w:spacing w:line="240" w:lineRule="exact"/>
      </w:pPr>
      <w:r w:rsidRPr="007400EC">
        <w:t>You are reminded of the ISU student code of conduct.  Prior to your departure, you will be asked to sign an agreement as to how you will be expected to conduct yourselves while we are working an on the days off.</w:t>
      </w:r>
    </w:p>
    <w:p w14:paraId="419D56DB" w14:textId="77777777" w:rsidR="007400EC" w:rsidRPr="007400EC" w:rsidRDefault="007400EC" w:rsidP="007400EC">
      <w:pPr>
        <w:tabs>
          <w:tab w:val="left" w:pos="360"/>
          <w:tab w:val="left" w:pos="720"/>
          <w:tab w:val="right" w:leader="dot" w:pos="9360"/>
        </w:tabs>
        <w:spacing w:line="240" w:lineRule="exact"/>
      </w:pPr>
    </w:p>
    <w:p w14:paraId="4C19ECFE" w14:textId="77777777" w:rsidR="007400EC" w:rsidRPr="007400EC" w:rsidRDefault="007400EC" w:rsidP="007400EC">
      <w:pPr>
        <w:tabs>
          <w:tab w:val="left" w:pos="360"/>
          <w:tab w:val="left" w:pos="720"/>
          <w:tab w:val="right" w:leader="dot" w:pos="9360"/>
        </w:tabs>
        <w:spacing w:line="240" w:lineRule="exact"/>
        <w:rPr>
          <w:b/>
          <w:bCs/>
        </w:rPr>
      </w:pPr>
      <w:r w:rsidRPr="007400EC">
        <w:rPr>
          <w:b/>
          <w:bCs/>
        </w:rPr>
        <w:t>WORKING CONDITIONS:</w:t>
      </w:r>
    </w:p>
    <w:p w14:paraId="19A5B986" w14:textId="77777777" w:rsidR="007400EC" w:rsidRPr="007400EC" w:rsidRDefault="007400EC" w:rsidP="007400EC">
      <w:pPr>
        <w:tabs>
          <w:tab w:val="left" w:pos="360"/>
          <w:tab w:val="left" w:pos="720"/>
          <w:tab w:val="right" w:leader="dot" w:pos="9360"/>
        </w:tabs>
        <w:spacing w:line="240" w:lineRule="exact"/>
        <w:rPr>
          <w:b/>
          <w:bCs/>
        </w:rPr>
      </w:pPr>
      <w:r>
        <w:tab/>
      </w:r>
      <w:r>
        <w:tab/>
      </w:r>
      <w:r w:rsidRPr="007400EC">
        <w:t>The working conditions in the field can be both physically and mentally taxing. You may walk ten miles in a single day, climb 2000 ft in elevation and spend all day above 2000 ft.  Keep yourself in top working condition and keep a positive attitude. Wear a hat to protect yourself from the sun. Drink adequate water to prevent dehydration and eat balanced meals. You need electrolytes and carbohydrates. This is not a time to be dieting.</w:t>
      </w:r>
    </w:p>
    <w:p w14:paraId="05CAF6B7" w14:textId="77777777" w:rsidR="007400EC" w:rsidRPr="007400EC" w:rsidRDefault="007400EC" w:rsidP="007400EC">
      <w:pPr>
        <w:tabs>
          <w:tab w:val="left" w:pos="360"/>
          <w:tab w:val="left" w:pos="720"/>
          <w:tab w:val="right" w:leader="dot" w:pos="9360"/>
        </w:tabs>
        <w:spacing w:line="240" w:lineRule="exact"/>
      </w:pPr>
      <w:r>
        <w:tab/>
      </w:r>
      <w:r>
        <w:tab/>
      </w:r>
      <w:r w:rsidRPr="007400EC">
        <w:t xml:space="preserve">A tentative schedule will be issued that provides for a six-day workweek. One day per week is scheduled off.  However, because of unpredictable weather conditions, it is often necessary to shuffle the schedule. </w:t>
      </w:r>
      <w:r w:rsidRPr="007400EC">
        <w:rPr>
          <w:b/>
        </w:rPr>
        <w:t>No scheduled day off is guaranteed.</w:t>
      </w:r>
      <w:r w:rsidRPr="007400EC">
        <w:t xml:space="preserve">  It is important to note that most evenings will be working too, as lectures and project work will occur during these times.</w:t>
      </w:r>
    </w:p>
    <w:p w14:paraId="56678453" w14:textId="77777777" w:rsidR="007400EC" w:rsidRPr="007400EC" w:rsidRDefault="007400EC" w:rsidP="007400EC">
      <w:pPr>
        <w:tabs>
          <w:tab w:val="left" w:pos="360"/>
          <w:tab w:val="left" w:pos="720"/>
          <w:tab w:val="right" w:leader="dot" w:pos="9360"/>
        </w:tabs>
        <w:spacing w:line="240" w:lineRule="exact"/>
      </w:pPr>
      <w:r>
        <w:tab/>
      </w:r>
      <w:r>
        <w:tab/>
      </w:r>
      <w:r w:rsidRPr="007400EC">
        <w:t xml:space="preserve">Weather conditions over the six weeks are likely to vary between cold, wet and snowy with temperatures barely above freezing, to hot and dry, with temperatures in the lower 100’s. Particularly during the first half of the course the weather can be truly nasty. If at all </w:t>
      </w:r>
      <w:proofErr w:type="gramStart"/>
      <w:r w:rsidRPr="007400EC">
        <w:t>possible</w:t>
      </w:r>
      <w:proofErr w:type="gramEnd"/>
      <w:r w:rsidRPr="007400EC">
        <w:t xml:space="preserve"> we work rain or shine, so always be prepared with adequate clothing and rain gear. Prepare to dress in layers, as the conditions often vary widely within a single day.</w:t>
      </w:r>
    </w:p>
    <w:p w14:paraId="5C4C46AF" w14:textId="77777777" w:rsidR="007400EC" w:rsidRPr="007400EC" w:rsidRDefault="007400EC" w:rsidP="007400EC">
      <w:pPr>
        <w:tabs>
          <w:tab w:val="left" w:pos="360"/>
          <w:tab w:val="left" w:pos="720"/>
          <w:tab w:val="right" w:leader="dot" w:pos="9360"/>
        </w:tabs>
        <w:spacing w:line="240" w:lineRule="exact"/>
      </w:pPr>
      <w:r>
        <w:tab/>
      </w:r>
      <w:r>
        <w:tab/>
      </w:r>
      <w:r w:rsidRPr="007400EC">
        <w:t>You will be working on steep slopes, some with loose rock. Always be cautious with your footing and be aware of people below you. If you loosen a rock on a slope, yell “ROCK!” loudly to warn those below.</w:t>
      </w:r>
    </w:p>
    <w:p w14:paraId="75407BF1" w14:textId="77777777" w:rsidR="007400EC" w:rsidRPr="007400EC" w:rsidRDefault="007400EC" w:rsidP="007400EC">
      <w:pPr>
        <w:tabs>
          <w:tab w:val="left" w:pos="360"/>
          <w:tab w:val="left" w:pos="720"/>
          <w:tab w:val="right" w:leader="dot" w:pos="9360"/>
        </w:tabs>
        <w:spacing w:line="240" w:lineRule="exact"/>
      </w:pPr>
      <w:r>
        <w:tab/>
      </w:r>
      <w:r>
        <w:tab/>
      </w:r>
      <w:r w:rsidRPr="007400EC">
        <w:t xml:space="preserve">Some critters and plants can present dangers in the field. Rattlesnakes are common, particularly in the outer edges of the Black Hills. If you hear their warning, let them be and go around them. Warn others of the snake’s location. </w:t>
      </w:r>
      <w:r w:rsidRPr="007400EC">
        <w:rPr>
          <w:u w:val="single"/>
        </w:rPr>
        <w:t>Do not try to kill them</w:t>
      </w:r>
      <w:r w:rsidRPr="007400EC">
        <w:t>. Be careful stepping or reaching where you cannot see. Deer ticks may carry Lyme disease and wood ticks may carry Rocky Mountain spotted fever. You should make a “tick check” every night.</w:t>
      </w:r>
    </w:p>
    <w:p w14:paraId="45DFBA9F" w14:textId="77777777" w:rsidR="007400EC" w:rsidRPr="007400EC" w:rsidRDefault="007400EC" w:rsidP="007400EC">
      <w:pPr>
        <w:tabs>
          <w:tab w:val="left" w:pos="360"/>
          <w:tab w:val="left" w:pos="720"/>
          <w:tab w:val="right" w:leader="dot" w:pos="9360"/>
        </w:tabs>
        <w:spacing w:line="240" w:lineRule="exact"/>
      </w:pPr>
      <w:r w:rsidRPr="007400EC">
        <w:t>Be wary of cattle, some are friendly, some are not. They are curious creatures and like to follow you around.</w:t>
      </w:r>
    </w:p>
    <w:p w14:paraId="33073928" w14:textId="77777777" w:rsidR="007400EC" w:rsidRPr="007400EC" w:rsidRDefault="007400EC" w:rsidP="007400EC">
      <w:pPr>
        <w:tabs>
          <w:tab w:val="left" w:pos="360"/>
          <w:tab w:val="left" w:pos="720"/>
          <w:tab w:val="right" w:leader="dot" w:pos="9360"/>
        </w:tabs>
        <w:spacing w:line="240" w:lineRule="exact"/>
      </w:pPr>
      <w:r>
        <w:tab/>
      </w:r>
      <w:r>
        <w:tab/>
      </w:r>
      <w:r w:rsidRPr="007400EC">
        <w:t>Poison ivy is extensive in some areas, especially prevalent on limestone and dolomite. Learn to recognize it. Ask faculty to point it out until you learn.</w:t>
      </w:r>
    </w:p>
    <w:p w14:paraId="372893BD" w14:textId="77777777" w:rsidR="007400EC" w:rsidRPr="007400EC" w:rsidRDefault="007400EC" w:rsidP="007400EC">
      <w:pPr>
        <w:tabs>
          <w:tab w:val="left" w:pos="360"/>
          <w:tab w:val="left" w:pos="720"/>
          <w:tab w:val="right" w:leader="dot" w:pos="9360"/>
        </w:tabs>
        <w:spacing w:line="240" w:lineRule="exact"/>
      </w:pPr>
      <w:r>
        <w:tab/>
      </w:r>
      <w:r>
        <w:tab/>
      </w:r>
      <w:r w:rsidRPr="007400EC">
        <w:t>Alcohol and smoking retard your ability to function efficiently in the field.</w:t>
      </w:r>
    </w:p>
    <w:p w14:paraId="2AB89C31" w14:textId="17A9F6EE" w:rsidR="007400EC" w:rsidRPr="007400EC" w:rsidRDefault="007400EC" w:rsidP="007400EC">
      <w:pPr>
        <w:tabs>
          <w:tab w:val="left" w:pos="360"/>
          <w:tab w:val="left" w:pos="720"/>
          <w:tab w:val="right" w:leader="dot" w:pos="9360"/>
        </w:tabs>
        <w:spacing w:line="240" w:lineRule="exact"/>
      </w:pPr>
      <w:r>
        <w:tab/>
      </w:r>
      <w:r>
        <w:tab/>
      </w:r>
      <w:r w:rsidR="00702C1F">
        <w:t>We will</w:t>
      </w:r>
      <w:r w:rsidRPr="007400EC">
        <w:t xml:space="preserve"> work on private</w:t>
      </w:r>
      <w:r w:rsidR="00702C1F">
        <w:t xml:space="preserve"> and public</w:t>
      </w:r>
      <w:r w:rsidRPr="007400EC">
        <w:t xml:space="preserve"> property. Respect it and leave no trace of your presence.</w:t>
      </w:r>
    </w:p>
    <w:p w14:paraId="074CD82C" w14:textId="77777777" w:rsidR="007400EC" w:rsidRPr="007400EC" w:rsidRDefault="007400EC" w:rsidP="007400EC">
      <w:pPr>
        <w:tabs>
          <w:tab w:val="left" w:pos="360"/>
          <w:tab w:val="left" w:pos="720"/>
          <w:tab w:val="right" w:leader="dot" w:pos="9360"/>
        </w:tabs>
        <w:spacing w:line="240" w:lineRule="exact"/>
      </w:pPr>
      <w:r>
        <w:tab/>
      </w:r>
      <w:r>
        <w:tab/>
      </w:r>
      <w:r w:rsidRPr="007400EC">
        <w:t xml:space="preserve">After the rainy season, forest fires are a very real hazard. It is best not to smoke in the field. If you must, then sit down in one place to smoke.  It is not acceptable to be walking around smoking.  Cigarette butts are to be ground out, then field stripped before being released. That means you must use your fingers to strip the paper and physically disaggregate the tobacco (if it is too hot to do this, it is too hot to put down), then grind the remains into the ground. </w:t>
      </w:r>
    </w:p>
    <w:p w14:paraId="753ED100" w14:textId="77777777" w:rsidR="007400EC" w:rsidRPr="007400EC" w:rsidRDefault="007400EC" w:rsidP="007400EC">
      <w:pPr>
        <w:tabs>
          <w:tab w:val="left" w:pos="360"/>
          <w:tab w:val="left" w:pos="720"/>
          <w:tab w:val="right" w:leader="dot" w:pos="9360"/>
        </w:tabs>
        <w:spacing w:line="240" w:lineRule="exact"/>
      </w:pPr>
    </w:p>
    <w:p w14:paraId="05E4D3BB" w14:textId="77777777" w:rsidR="007400EC" w:rsidRPr="007400EC" w:rsidRDefault="007400EC" w:rsidP="007400EC">
      <w:pPr>
        <w:tabs>
          <w:tab w:val="left" w:pos="360"/>
          <w:tab w:val="left" w:pos="720"/>
          <w:tab w:val="right" w:leader="dot" w:pos="9360"/>
        </w:tabs>
        <w:spacing w:line="240" w:lineRule="exact"/>
        <w:rPr>
          <w:b/>
          <w:bCs/>
        </w:rPr>
      </w:pPr>
      <w:r w:rsidRPr="007400EC">
        <w:rPr>
          <w:b/>
          <w:bCs/>
        </w:rPr>
        <w:t>MISCELLANEOUS COMMENTS:</w:t>
      </w:r>
    </w:p>
    <w:p w14:paraId="369B619C" w14:textId="77777777" w:rsidR="007400EC" w:rsidRPr="007400EC" w:rsidRDefault="007400EC" w:rsidP="007400EC">
      <w:pPr>
        <w:tabs>
          <w:tab w:val="left" w:pos="360"/>
          <w:tab w:val="left" w:pos="720"/>
          <w:tab w:val="right" w:leader="dot" w:pos="9360"/>
        </w:tabs>
        <w:spacing w:line="240" w:lineRule="exact"/>
      </w:pPr>
      <w:r>
        <w:tab/>
      </w:r>
      <w:r>
        <w:tab/>
      </w:r>
      <w:r w:rsidRPr="007400EC">
        <w:t>Cell coverage varies, and internet access is available in spotty conditions at each of the places that we stay.</w:t>
      </w:r>
    </w:p>
    <w:p w14:paraId="01FC6BC0" w14:textId="77777777" w:rsidR="007400EC" w:rsidRPr="007400EC" w:rsidRDefault="007400EC" w:rsidP="007400EC">
      <w:pPr>
        <w:tabs>
          <w:tab w:val="left" w:pos="360"/>
          <w:tab w:val="left" w:pos="720"/>
          <w:tab w:val="right" w:leader="dot" w:pos="9360"/>
        </w:tabs>
        <w:spacing w:line="240" w:lineRule="exact"/>
      </w:pPr>
      <w:r w:rsidRPr="007400EC">
        <w:lastRenderedPageBreak/>
        <w:tab/>
      </w:r>
      <w:r>
        <w:tab/>
      </w:r>
      <w:r w:rsidRPr="007400EC">
        <w:t>Sturdy field boots are required. Tennis/running shoes are not acceptable.</w:t>
      </w:r>
    </w:p>
    <w:p w14:paraId="61D828E5" w14:textId="694FC0F4" w:rsidR="007400EC" w:rsidRPr="007400EC" w:rsidRDefault="007400EC" w:rsidP="007400EC">
      <w:pPr>
        <w:tabs>
          <w:tab w:val="left" w:pos="360"/>
          <w:tab w:val="left" w:pos="720"/>
          <w:tab w:val="right" w:leader="dot" w:pos="9360"/>
        </w:tabs>
        <w:spacing w:line="240" w:lineRule="exact"/>
      </w:pPr>
      <w:r>
        <w:tab/>
      </w:r>
      <w:r>
        <w:tab/>
      </w:r>
      <w:r w:rsidRPr="007400EC">
        <w:t xml:space="preserve">You will be staying in dormitory rooms.  Students from all schools will be paired, but not males and females together. Rooms are Spartan (beds, mattress, closet, desk, dresser, chair, wastebasket, four walls, ceiling, </w:t>
      </w:r>
      <w:proofErr w:type="gramStart"/>
      <w:r w:rsidRPr="007400EC">
        <w:t>door</w:t>
      </w:r>
      <w:proofErr w:type="gramEnd"/>
      <w:r w:rsidRPr="007400EC">
        <w:t xml:space="preserve"> and a window. Th</w:t>
      </w:r>
      <w:r w:rsidR="00702C1F">
        <w:t xml:space="preserve">ere is </w:t>
      </w:r>
      <w:proofErr w:type="spellStart"/>
      <w:r w:rsidR="00702C1F">
        <w:t>Wifi</w:t>
      </w:r>
      <w:proofErr w:type="spellEnd"/>
      <w:r w:rsidR="00702C1F">
        <w:t xml:space="preserve"> in Sheridan and Spearfish, but not the two destinations in Wyoming</w:t>
      </w:r>
      <w:r w:rsidRPr="007400EC">
        <w:t xml:space="preserve">. Bedding and pillows are </w:t>
      </w:r>
      <w:r w:rsidRPr="007400EC">
        <w:rPr>
          <w:u w:val="single"/>
        </w:rPr>
        <w:t>not</w:t>
      </w:r>
      <w:r w:rsidRPr="007400EC">
        <w:t xml:space="preserve"> provided</w:t>
      </w:r>
      <w:r w:rsidR="00702C1F">
        <w:t xml:space="preserve"> everywhere but Spearfish (still working on that).</w:t>
      </w:r>
      <w:r w:rsidRPr="007400EC">
        <w:t xml:space="preserve">  Bringing a small sleeping bag is recommended. </w:t>
      </w:r>
    </w:p>
    <w:p w14:paraId="3CA5D054" w14:textId="77777777" w:rsidR="007400EC" w:rsidRPr="007400EC" w:rsidRDefault="007400EC" w:rsidP="007400EC">
      <w:pPr>
        <w:tabs>
          <w:tab w:val="left" w:pos="360"/>
          <w:tab w:val="left" w:pos="720"/>
          <w:tab w:val="right" w:leader="dot" w:pos="9360"/>
        </w:tabs>
        <w:spacing w:line="240" w:lineRule="exact"/>
      </w:pPr>
      <w:r>
        <w:tab/>
      </w:r>
      <w:r>
        <w:tab/>
      </w:r>
      <w:r w:rsidRPr="007400EC">
        <w:t>If you maintain a positive attitude and an open mind, and if you try your best, you will most likely learn more in this course than in any other course you have ever taken and will enjoy doing so.  Alumni say they will remember it fondly the rest of their lives.  This course ties together most of the geology courses you have taken in preparation for being here and prepares you to enter the professional world.</w:t>
      </w:r>
    </w:p>
    <w:p w14:paraId="4035F903" w14:textId="77777777" w:rsidR="007400EC" w:rsidRPr="007400EC" w:rsidRDefault="007400EC" w:rsidP="007400EC">
      <w:pPr>
        <w:tabs>
          <w:tab w:val="left" w:pos="360"/>
          <w:tab w:val="left" w:pos="720"/>
          <w:tab w:val="right" w:leader="dot" w:pos="9360"/>
        </w:tabs>
        <w:spacing w:line="240" w:lineRule="exact"/>
      </w:pPr>
      <w:r>
        <w:tab/>
      </w:r>
      <w:r>
        <w:tab/>
      </w:r>
      <w:r w:rsidRPr="007400EC">
        <w:t>Laundry facilities are available at most of the places that we stay.</w:t>
      </w:r>
    </w:p>
    <w:p w14:paraId="719EC167" w14:textId="77777777" w:rsidR="007400EC" w:rsidRPr="007400EC" w:rsidRDefault="007400EC" w:rsidP="007400EC">
      <w:pPr>
        <w:tabs>
          <w:tab w:val="left" w:pos="360"/>
          <w:tab w:val="left" w:pos="720"/>
          <w:tab w:val="right" w:leader="dot" w:pos="9360"/>
        </w:tabs>
        <w:spacing w:line="240" w:lineRule="exact"/>
      </w:pPr>
    </w:p>
    <w:p w14:paraId="726E7A09" w14:textId="0ACC1046" w:rsidR="007400EC" w:rsidRPr="007400EC" w:rsidRDefault="00BB4AA9" w:rsidP="00BB4AA9">
      <w:pPr>
        <w:tabs>
          <w:tab w:val="left" w:pos="360"/>
          <w:tab w:val="left" w:pos="720"/>
          <w:tab w:val="right" w:leader="dot" w:pos="9360"/>
        </w:tabs>
        <w:spacing w:line="240" w:lineRule="exact"/>
        <w:jc w:val="center"/>
        <w:rPr>
          <w:b/>
          <w:bCs/>
        </w:rPr>
      </w:pPr>
      <w:r>
        <w:rPr>
          <w:b/>
          <w:bCs/>
        </w:rPr>
        <w:t>Things to Bring</w:t>
      </w:r>
    </w:p>
    <w:p w14:paraId="134CA196" w14:textId="77777777" w:rsidR="007400EC" w:rsidRPr="007400EC" w:rsidRDefault="007400EC" w:rsidP="007400EC">
      <w:pPr>
        <w:tabs>
          <w:tab w:val="left" w:pos="360"/>
          <w:tab w:val="left" w:pos="720"/>
          <w:tab w:val="right" w:leader="dot" w:pos="9360"/>
        </w:tabs>
        <w:spacing w:line="240" w:lineRule="exact"/>
        <w:rPr>
          <w:b/>
          <w:bCs/>
          <w:u w:val="single"/>
        </w:rPr>
      </w:pPr>
      <w:r w:rsidRPr="007400EC">
        <w:rPr>
          <w:b/>
          <w:bCs/>
          <w:u w:val="single"/>
        </w:rPr>
        <w:t>Geology Equipment</w:t>
      </w:r>
    </w:p>
    <w:p w14:paraId="7DDFA3C5" w14:textId="77777777" w:rsidR="007400EC" w:rsidRPr="007400EC" w:rsidRDefault="007400EC" w:rsidP="007400EC">
      <w:pPr>
        <w:tabs>
          <w:tab w:val="left" w:pos="360"/>
          <w:tab w:val="left" w:pos="720"/>
          <w:tab w:val="right" w:leader="dot" w:pos="9360"/>
        </w:tabs>
        <w:spacing w:line="240" w:lineRule="exact"/>
      </w:pPr>
      <w:proofErr w:type="gramStart"/>
      <w:r w:rsidRPr="007400EC">
        <w:t>pocket knife</w:t>
      </w:r>
      <w:proofErr w:type="gramEnd"/>
    </w:p>
    <w:p w14:paraId="584B2C3D" w14:textId="77777777" w:rsidR="007400EC" w:rsidRPr="007400EC" w:rsidRDefault="007400EC" w:rsidP="007400EC">
      <w:pPr>
        <w:tabs>
          <w:tab w:val="left" w:pos="360"/>
          <w:tab w:val="left" w:pos="720"/>
          <w:tab w:val="right" w:leader="dot" w:pos="9360"/>
        </w:tabs>
        <w:spacing w:line="240" w:lineRule="exact"/>
      </w:pPr>
      <w:r>
        <w:t>hand lens, approx. 10X</w:t>
      </w:r>
    </w:p>
    <w:p w14:paraId="56ECFEB8" w14:textId="77777777" w:rsidR="007400EC" w:rsidRDefault="007400EC" w:rsidP="007400EC">
      <w:pPr>
        <w:tabs>
          <w:tab w:val="left" w:pos="360"/>
          <w:tab w:val="left" w:pos="720"/>
          <w:tab w:val="right" w:leader="dot" w:pos="9360"/>
        </w:tabs>
        <w:spacing w:line="240" w:lineRule="exact"/>
      </w:pPr>
      <w:r w:rsidRPr="007400EC">
        <w:t>geology hammer</w:t>
      </w:r>
      <w:r>
        <w:t xml:space="preserve"> </w:t>
      </w:r>
    </w:p>
    <w:p w14:paraId="33CAE5FD" w14:textId="6053E1E7" w:rsidR="007400EC" w:rsidRDefault="00702C1F" w:rsidP="007400EC">
      <w:pPr>
        <w:tabs>
          <w:tab w:val="left" w:pos="360"/>
          <w:tab w:val="left" w:pos="720"/>
          <w:tab w:val="right" w:leader="dot" w:pos="9360"/>
        </w:tabs>
        <w:spacing w:line="240" w:lineRule="exact"/>
      </w:pPr>
      <w:r>
        <w:t>at least two one-liter water bottles</w:t>
      </w:r>
    </w:p>
    <w:p w14:paraId="09E5DA61" w14:textId="77777777" w:rsidR="007400EC" w:rsidRPr="007400EC" w:rsidRDefault="007400EC" w:rsidP="007400EC">
      <w:pPr>
        <w:tabs>
          <w:tab w:val="left" w:pos="360"/>
          <w:tab w:val="left" w:pos="720"/>
          <w:tab w:val="right" w:leader="dot" w:pos="9360"/>
        </w:tabs>
        <w:spacing w:line="240" w:lineRule="exact"/>
      </w:pPr>
      <w:r w:rsidRPr="007400EC">
        <w:t>calculator, with trig functions</w:t>
      </w:r>
    </w:p>
    <w:p w14:paraId="51F768F2" w14:textId="4E66FF10" w:rsidR="007400EC" w:rsidRDefault="00702C1F" w:rsidP="007400EC">
      <w:pPr>
        <w:tabs>
          <w:tab w:val="left" w:pos="360"/>
          <w:tab w:val="left" w:pos="720"/>
          <w:tab w:val="right" w:leader="dot" w:pos="9360"/>
        </w:tabs>
        <w:spacing w:line="240" w:lineRule="exact"/>
      </w:pPr>
      <w:r>
        <w:t>day pack</w:t>
      </w:r>
    </w:p>
    <w:p w14:paraId="1B81DE1D" w14:textId="77777777" w:rsidR="007400EC" w:rsidRPr="007400EC" w:rsidRDefault="007400EC" w:rsidP="007400EC">
      <w:pPr>
        <w:tabs>
          <w:tab w:val="left" w:pos="360"/>
          <w:tab w:val="left" w:pos="720"/>
          <w:tab w:val="right" w:leader="dot" w:pos="9360"/>
        </w:tabs>
        <w:spacing w:line="240" w:lineRule="exact"/>
      </w:pPr>
      <w:r>
        <w:t>protractor-ruler (6”)</w:t>
      </w:r>
    </w:p>
    <w:p w14:paraId="6032BBFA" w14:textId="77777777" w:rsidR="007400EC" w:rsidRDefault="007400EC" w:rsidP="007400EC">
      <w:pPr>
        <w:tabs>
          <w:tab w:val="left" w:pos="360"/>
          <w:tab w:val="left" w:pos="720"/>
          <w:tab w:val="right" w:leader="dot" w:pos="9360"/>
        </w:tabs>
        <w:spacing w:line="240" w:lineRule="exact"/>
      </w:pPr>
      <w:r w:rsidRPr="007400EC">
        <w:t>pencils</w:t>
      </w:r>
    </w:p>
    <w:p w14:paraId="15623D90" w14:textId="77777777" w:rsidR="007400EC" w:rsidRPr="007400EC" w:rsidRDefault="007400EC" w:rsidP="007400EC">
      <w:pPr>
        <w:tabs>
          <w:tab w:val="left" w:pos="360"/>
          <w:tab w:val="left" w:pos="720"/>
          <w:tab w:val="right" w:leader="dot" w:pos="9360"/>
        </w:tabs>
        <w:spacing w:line="240" w:lineRule="exact"/>
      </w:pPr>
      <w:r w:rsidRPr="007400EC">
        <w:t>drawing pens</w:t>
      </w:r>
    </w:p>
    <w:p w14:paraId="74E08BAF" w14:textId="4EBF0066" w:rsidR="007400EC" w:rsidRDefault="007400EC" w:rsidP="007400EC">
      <w:pPr>
        <w:tabs>
          <w:tab w:val="left" w:pos="360"/>
          <w:tab w:val="left" w:pos="720"/>
          <w:tab w:val="right" w:leader="dot" w:pos="9360"/>
        </w:tabs>
        <w:spacing w:line="240" w:lineRule="exact"/>
      </w:pPr>
      <w:r w:rsidRPr="007400EC">
        <w:t>col</w:t>
      </w:r>
      <w:r>
        <w:t>ored pencils</w:t>
      </w:r>
    </w:p>
    <w:p w14:paraId="655BB8A0" w14:textId="77777777" w:rsidR="007400EC" w:rsidRDefault="007400EC" w:rsidP="007400EC">
      <w:pPr>
        <w:tabs>
          <w:tab w:val="left" w:pos="360"/>
          <w:tab w:val="left" w:pos="720"/>
          <w:tab w:val="right" w:leader="dot" w:pos="9360"/>
        </w:tabs>
        <w:spacing w:line="240" w:lineRule="exact"/>
      </w:pPr>
      <w:r>
        <w:t>erasers</w:t>
      </w:r>
      <w:r w:rsidRPr="007400EC">
        <w:tab/>
      </w:r>
    </w:p>
    <w:p w14:paraId="0AC6BC4D" w14:textId="77777777" w:rsidR="007400EC" w:rsidRPr="007400EC" w:rsidRDefault="007400EC" w:rsidP="007400EC">
      <w:pPr>
        <w:tabs>
          <w:tab w:val="left" w:pos="360"/>
          <w:tab w:val="left" w:pos="720"/>
          <w:tab w:val="right" w:leader="dot" w:pos="9360"/>
        </w:tabs>
        <w:spacing w:line="240" w:lineRule="exact"/>
      </w:pPr>
    </w:p>
    <w:p w14:paraId="05329837" w14:textId="77777777" w:rsidR="007400EC" w:rsidRPr="007400EC" w:rsidRDefault="007400EC" w:rsidP="007400EC">
      <w:pPr>
        <w:tabs>
          <w:tab w:val="left" w:pos="360"/>
          <w:tab w:val="left" w:pos="720"/>
          <w:tab w:val="right" w:leader="dot" w:pos="9360"/>
        </w:tabs>
        <w:spacing w:line="240" w:lineRule="exact"/>
        <w:rPr>
          <w:b/>
          <w:bCs/>
          <w:u w:val="single"/>
        </w:rPr>
      </w:pPr>
      <w:r w:rsidRPr="007400EC">
        <w:rPr>
          <w:b/>
          <w:bCs/>
          <w:u w:val="single"/>
        </w:rPr>
        <w:t>Personal Stuff</w:t>
      </w:r>
    </w:p>
    <w:p w14:paraId="010618FA" w14:textId="77777777" w:rsidR="00B46ECE" w:rsidRDefault="007400EC" w:rsidP="007400EC">
      <w:pPr>
        <w:tabs>
          <w:tab w:val="left" w:pos="360"/>
          <w:tab w:val="left" w:pos="720"/>
          <w:tab w:val="right" w:leader="dot" w:pos="9360"/>
        </w:tabs>
        <w:spacing w:line="240" w:lineRule="exact"/>
      </w:pPr>
      <w:r w:rsidRPr="007400EC">
        <w:t>Bedding</w:t>
      </w:r>
      <w:r w:rsidR="00B46ECE">
        <w:t xml:space="preserve"> (sleeping bag) &amp; pillow</w:t>
      </w:r>
    </w:p>
    <w:p w14:paraId="61F8DBA0" w14:textId="77777777" w:rsidR="00B46ECE" w:rsidRDefault="00B46ECE" w:rsidP="007400EC">
      <w:pPr>
        <w:tabs>
          <w:tab w:val="left" w:pos="360"/>
          <w:tab w:val="left" w:pos="720"/>
          <w:tab w:val="right" w:leader="dot" w:pos="9360"/>
        </w:tabs>
        <w:spacing w:line="240" w:lineRule="exact"/>
      </w:pPr>
      <w:r>
        <w:t>Clothes for about a week.  Avoid cotton for the field clothes.</w:t>
      </w:r>
    </w:p>
    <w:p w14:paraId="230E7ACB" w14:textId="77777777" w:rsidR="007400EC" w:rsidRPr="007400EC" w:rsidRDefault="007400EC" w:rsidP="007400EC">
      <w:pPr>
        <w:tabs>
          <w:tab w:val="left" w:pos="360"/>
          <w:tab w:val="left" w:pos="720"/>
          <w:tab w:val="right" w:leader="dot" w:pos="9360"/>
        </w:tabs>
        <w:spacing w:line="240" w:lineRule="exact"/>
      </w:pPr>
      <w:r w:rsidRPr="007400EC">
        <w:t>medications</w:t>
      </w:r>
    </w:p>
    <w:p w14:paraId="7D8991BD" w14:textId="23BDDC50" w:rsidR="00B46ECE" w:rsidRDefault="00B46ECE" w:rsidP="007400EC">
      <w:pPr>
        <w:tabs>
          <w:tab w:val="left" w:pos="360"/>
          <w:tab w:val="left" w:pos="720"/>
          <w:tab w:val="right" w:leader="dot" w:pos="9360"/>
        </w:tabs>
        <w:spacing w:line="240" w:lineRule="exact"/>
      </w:pPr>
      <w:r>
        <w:t>towels</w:t>
      </w:r>
    </w:p>
    <w:p w14:paraId="21A8F141" w14:textId="5198F165" w:rsidR="007400EC" w:rsidRPr="007400EC" w:rsidRDefault="007400EC" w:rsidP="007400EC">
      <w:pPr>
        <w:tabs>
          <w:tab w:val="left" w:pos="360"/>
          <w:tab w:val="left" w:pos="720"/>
          <w:tab w:val="right" w:leader="dot" w:pos="9360"/>
        </w:tabs>
        <w:spacing w:line="240" w:lineRule="exact"/>
      </w:pPr>
      <w:r w:rsidRPr="007400EC">
        <w:t xml:space="preserve">swimsuit </w:t>
      </w:r>
    </w:p>
    <w:p w14:paraId="693C0C2C" w14:textId="77777777" w:rsidR="007400EC" w:rsidRDefault="00B46ECE" w:rsidP="007400EC">
      <w:pPr>
        <w:tabs>
          <w:tab w:val="left" w:pos="360"/>
          <w:tab w:val="left" w:pos="720"/>
          <w:tab w:val="right" w:leader="dot" w:pos="9360"/>
        </w:tabs>
        <w:spacing w:line="240" w:lineRule="exact"/>
      </w:pPr>
      <w:r>
        <w:t>hat</w:t>
      </w:r>
      <w:r>
        <w:tab/>
      </w:r>
      <w:r>
        <w:tab/>
      </w:r>
    </w:p>
    <w:p w14:paraId="3FABF1B7" w14:textId="77777777" w:rsidR="007400EC" w:rsidRDefault="007400EC" w:rsidP="007400EC">
      <w:pPr>
        <w:tabs>
          <w:tab w:val="left" w:pos="360"/>
          <w:tab w:val="left" w:pos="720"/>
          <w:tab w:val="right" w:leader="dot" w:pos="9360"/>
        </w:tabs>
        <w:spacing w:line="240" w:lineRule="exact"/>
      </w:pPr>
      <w:r w:rsidRPr="007400EC">
        <w:t>field boots (</w:t>
      </w:r>
      <w:r w:rsidR="00B46ECE">
        <w:t>Vibram soles are best) &amp; socks</w:t>
      </w:r>
    </w:p>
    <w:p w14:paraId="4264CB61" w14:textId="77777777" w:rsidR="007400EC" w:rsidRPr="007400EC" w:rsidRDefault="007400EC" w:rsidP="007400EC">
      <w:pPr>
        <w:tabs>
          <w:tab w:val="left" w:pos="360"/>
          <w:tab w:val="left" w:pos="720"/>
          <w:tab w:val="right" w:leader="dot" w:pos="9360"/>
        </w:tabs>
        <w:spacing w:line="240" w:lineRule="exact"/>
      </w:pPr>
      <w:r w:rsidRPr="007400EC">
        <w:t>insect repellent</w:t>
      </w:r>
      <w:r>
        <w:t xml:space="preserve"> and sunscreen</w:t>
      </w:r>
    </w:p>
    <w:p w14:paraId="2FDB102C" w14:textId="77777777" w:rsidR="007400EC" w:rsidRDefault="007400EC" w:rsidP="007400EC">
      <w:pPr>
        <w:tabs>
          <w:tab w:val="left" w:pos="360"/>
          <w:tab w:val="left" w:pos="720"/>
          <w:tab w:val="right" w:leader="dot" w:pos="9360"/>
        </w:tabs>
        <w:spacing w:line="240" w:lineRule="exact"/>
      </w:pPr>
      <w:r w:rsidRPr="007400EC">
        <w:t>f</w:t>
      </w:r>
      <w:r w:rsidR="00B46ECE">
        <w:t>ield clothes, including gloves</w:t>
      </w:r>
    </w:p>
    <w:p w14:paraId="020829DA" w14:textId="77777777" w:rsidR="007400EC" w:rsidRPr="007400EC" w:rsidRDefault="007400EC" w:rsidP="007400EC">
      <w:pPr>
        <w:tabs>
          <w:tab w:val="left" w:pos="360"/>
          <w:tab w:val="left" w:pos="720"/>
          <w:tab w:val="right" w:leader="dot" w:pos="9360"/>
        </w:tabs>
        <w:spacing w:line="240" w:lineRule="exact"/>
      </w:pPr>
      <w:r w:rsidRPr="007400EC">
        <w:t>sunscreen</w:t>
      </w:r>
    </w:p>
    <w:p w14:paraId="0E3A36B6" w14:textId="77777777" w:rsidR="007400EC" w:rsidRPr="007400EC" w:rsidRDefault="00B46ECE" w:rsidP="007400EC">
      <w:pPr>
        <w:tabs>
          <w:tab w:val="left" w:pos="360"/>
          <w:tab w:val="left" w:pos="720"/>
          <w:tab w:val="right" w:leader="dot" w:pos="9360"/>
        </w:tabs>
        <w:spacing w:line="240" w:lineRule="exact"/>
      </w:pPr>
      <w:r>
        <w:t>rain gear</w:t>
      </w:r>
    </w:p>
    <w:p w14:paraId="6A51A588" w14:textId="77777777" w:rsidR="007400EC" w:rsidRDefault="00B46ECE" w:rsidP="007400EC">
      <w:pPr>
        <w:tabs>
          <w:tab w:val="left" w:pos="360"/>
          <w:tab w:val="left" w:pos="720"/>
          <w:tab w:val="right" w:leader="dot" w:pos="9360"/>
        </w:tabs>
        <w:spacing w:line="240" w:lineRule="exact"/>
      </w:pPr>
      <w:r>
        <w:t>cold-weather jacket or coat</w:t>
      </w:r>
    </w:p>
    <w:p w14:paraId="594832D6" w14:textId="77777777" w:rsidR="007400EC" w:rsidRPr="007400EC" w:rsidRDefault="007400EC" w:rsidP="007400EC">
      <w:pPr>
        <w:tabs>
          <w:tab w:val="left" w:pos="360"/>
          <w:tab w:val="left" w:pos="720"/>
          <w:tab w:val="right" w:leader="dot" w:pos="9360"/>
        </w:tabs>
        <w:spacing w:line="240" w:lineRule="exact"/>
      </w:pPr>
      <w:r w:rsidRPr="007400EC">
        <w:t>toiletries</w:t>
      </w:r>
    </w:p>
    <w:p w14:paraId="41D3332E" w14:textId="77777777" w:rsidR="007400EC" w:rsidRPr="007400EC" w:rsidRDefault="007400EC" w:rsidP="007400EC">
      <w:pPr>
        <w:tabs>
          <w:tab w:val="left" w:pos="360"/>
          <w:tab w:val="left" w:pos="720"/>
          <w:tab w:val="right" w:leader="dot" w:pos="9360"/>
        </w:tabs>
        <w:spacing w:line="240" w:lineRule="exact"/>
      </w:pPr>
    </w:p>
    <w:p w14:paraId="5E5F33B7" w14:textId="77777777" w:rsidR="0005384B" w:rsidRDefault="0005384B">
      <w:pPr>
        <w:tabs>
          <w:tab w:val="left" w:pos="360"/>
          <w:tab w:val="left" w:pos="720"/>
          <w:tab w:val="right" w:leader="dot" w:pos="9360"/>
        </w:tabs>
        <w:spacing w:line="240" w:lineRule="exact"/>
      </w:pPr>
    </w:p>
    <w:p w14:paraId="054FE2AE" w14:textId="77777777" w:rsidR="008853FA" w:rsidRDefault="008853FA" w:rsidP="00D82AD3">
      <w:pPr>
        <w:rPr>
          <w:b/>
        </w:rPr>
      </w:pPr>
    </w:p>
    <w:p w14:paraId="64B7CF9A" w14:textId="77777777" w:rsidR="00B167BE" w:rsidRPr="00B167BE" w:rsidRDefault="00B167BE" w:rsidP="008853FA">
      <w:pPr>
        <w:jc w:val="center"/>
        <w:rPr>
          <w:rFonts w:ascii="Calibri" w:hAnsi="Calibri" w:cs="Arial"/>
          <w:b/>
          <w:sz w:val="22"/>
          <w:szCs w:val="22"/>
        </w:rPr>
      </w:pPr>
    </w:p>
    <w:p w14:paraId="7AA42F18" w14:textId="77777777" w:rsidR="00D431EF" w:rsidRDefault="00D431EF" w:rsidP="00B167BE">
      <w:pPr>
        <w:jc w:val="center"/>
        <w:rPr>
          <w:rFonts w:ascii="Arial" w:hAnsi="Arial" w:cs="Arial"/>
          <w:sz w:val="20"/>
        </w:rPr>
      </w:pPr>
    </w:p>
    <w:sectPr w:rsidR="00D431EF" w:rsidSect="00E200B4">
      <w:footerReference w:type="default" r:id="rId8"/>
      <w:footerReference w:type="first" r:id="rId9"/>
      <w:pgSz w:w="12240" w:h="15840"/>
      <w:pgMar w:top="1440" w:right="1440" w:bottom="1440" w:left="1440" w:header="720" w:footer="8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82F5D" w14:textId="77777777" w:rsidR="00124CB9" w:rsidRDefault="00124CB9">
      <w:r>
        <w:separator/>
      </w:r>
    </w:p>
  </w:endnote>
  <w:endnote w:type="continuationSeparator" w:id="0">
    <w:p w14:paraId="4374726C" w14:textId="77777777" w:rsidR="00124CB9" w:rsidRDefault="0012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28B07" w14:textId="77777777" w:rsidR="00DC30F3" w:rsidRDefault="00DC30F3">
    <w:pPr>
      <w:pStyle w:val="Footer"/>
      <w:jc w:val="center"/>
    </w:pPr>
    <w:r>
      <w:fldChar w:fldCharType="begin"/>
    </w:r>
    <w:r>
      <w:instrText xml:space="preserve"> PAGE   \* MERGEFORMAT </w:instrText>
    </w:r>
    <w:r>
      <w:fldChar w:fldCharType="separate"/>
    </w:r>
    <w:r w:rsidR="0086755D">
      <w:rPr>
        <w:noProof/>
      </w:rPr>
      <w:t>3</w:t>
    </w:r>
    <w:r>
      <w:rPr>
        <w:noProof/>
      </w:rPr>
      <w:fldChar w:fldCharType="end"/>
    </w:r>
  </w:p>
  <w:p w14:paraId="005C64DD" w14:textId="77777777" w:rsidR="00DC30F3" w:rsidRDefault="00DC30F3">
    <w:pPr>
      <w:pStyle w:val="Footer"/>
      <w:jc w:val="center"/>
      <w:rPr>
        <w:rFonts w:ascii="Helvetica" w:hAnsi="Helvetic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A9B96" w14:textId="77777777" w:rsidR="00DC30F3" w:rsidRDefault="00DC30F3">
    <w:pPr>
      <w:pStyle w:val="Footer"/>
      <w:jc w:val="center"/>
      <w:rPr>
        <w:rFonts w:ascii="Helvetica" w:hAnsi="Helvetic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1DCB5" w14:textId="77777777" w:rsidR="00124CB9" w:rsidRDefault="00124CB9">
      <w:r>
        <w:separator/>
      </w:r>
    </w:p>
  </w:footnote>
  <w:footnote w:type="continuationSeparator" w:id="0">
    <w:p w14:paraId="26EE6226" w14:textId="77777777" w:rsidR="00124CB9" w:rsidRDefault="00124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11605"/>
    <w:multiLevelType w:val="multilevel"/>
    <w:tmpl w:val="DD3C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51389"/>
    <w:multiLevelType w:val="multilevel"/>
    <w:tmpl w:val="3422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91B05"/>
    <w:multiLevelType w:val="singleLevel"/>
    <w:tmpl w:val="695A17F0"/>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3" w15:restartNumberingAfterBreak="0">
    <w:nsid w:val="06E81C97"/>
    <w:multiLevelType w:val="multilevel"/>
    <w:tmpl w:val="F216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250F7"/>
    <w:multiLevelType w:val="multilevel"/>
    <w:tmpl w:val="D774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91562"/>
    <w:multiLevelType w:val="multilevel"/>
    <w:tmpl w:val="FCE6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458C9"/>
    <w:multiLevelType w:val="multilevel"/>
    <w:tmpl w:val="B204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D07A61"/>
    <w:multiLevelType w:val="multilevel"/>
    <w:tmpl w:val="74CC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55C80"/>
    <w:multiLevelType w:val="multilevel"/>
    <w:tmpl w:val="B414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12833"/>
    <w:multiLevelType w:val="multilevel"/>
    <w:tmpl w:val="F338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0442A1"/>
    <w:multiLevelType w:val="multilevel"/>
    <w:tmpl w:val="D88E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A69D1"/>
    <w:multiLevelType w:val="multilevel"/>
    <w:tmpl w:val="74C0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465924"/>
    <w:multiLevelType w:val="multilevel"/>
    <w:tmpl w:val="EC3E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ED2BA7"/>
    <w:multiLevelType w:val="multilevel"/>
    <w:tmpl w:val="CEAA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090924"/>
    <w:multiLevelType w:val="multilevel"/>
    <w:tmpl w:val="C2361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723980"/>
    <w:multiLevelType w:val="multilevel"/>
    <w:tmpl w:val="6C30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661211"/>
    <w:multiLevelType w:val="multilevel"/>
    <w:tmpl w:val="703A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F21364"/>
    <w:multiLevelType w:val="multilevel"/>
    <w:tmpl w:val="4534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643917"/>
    <w:multiLevelType w:val="multilevel"/>
    <w:tmpl w:val="CDBA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5D7622"/>
    <w:multiLevelType w:val="multilevel"/>
    <w:tmpl w:val="8F8E9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141667"/>
    <w:multiLevelType w:val="multilevel"/>
    <w:tmpl w:val="2674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FE5B15"/>
    <w:multiLevelType w:val="multilevel"/>
    <w:tmpl w:val="EA60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0C4386"/>
    <w:multiLevelType w:val="multilevel"/>
    <w:tmpl w:val="3E4C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E0236E"/>
    <w:multiLevelType w:val="hybridMultilevel"/>
    <w:tmpl w:val="106E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185172"/>
    <w:multiLevelType w:val="multilevel"/>
    <w:tmpl w:val="B6F6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E761DD"/>
    <w:multiLevelType w:val="multilevel"/>
    <w:tmpl w:val="6618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0D1C13"/>
    <w:multiLevelType w:val="hybridMultilevel"/>
    <w:tmpl w:val="7FEE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6B67DB"/>
    <w:multiLevelType w:val="multilevel"/>
    <w:tmpl w:val="0AF6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E332B6"/>
    <w:multiLevelType w:val="hybridMultilevel"/>
    <w:tmpl w:val="40BE2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07C28FE"/>
    <w:multiLevelType w:val="multilevel"/>
    <w:tmpl w:val="9B22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5B4614"/>
    <w:multiLevelType w:val="multilevel"/>
    <w:tmpl w:val="610A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4E4290"/>
    <w:multiLevelType w:val="multilevel"/>
    <w:tmpl w:val="A816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1C2C85"/>
    <w:multiLevelType w:val="hybridMultilevel"/>
    <w:tmpl w:val="26223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26178C"/>
    <w:multiLevelType w:val="multilevel"/>
    <w:tmpl w:val="12CA2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E464C9"/>
    <w:multiLevelType w:val="multilevel"/>
    <w:tmpl w:val="8ACC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3B57D4"/>
    <w:multiLevelType w:val="multilevel"/>
    <w:tmpl w:val="7480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08417C"/>
    <w:multiLevelType w:val="multilevel"/>
    <w:tmpl w:val="C86E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694C15"/>
    <w:multiLevelType w:val="multilevel"/>
    <w:tmpl w:val="1884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041CEE"/>
    <w:multiLevelType w:val="hybridMultilevel"/>
    <w:tmpl w:val="37BC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EE3A6D"/>
    <w:multiLevelType w:val="multilevel"/>
    <w:tmpl w:val="3C8E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F971E5"/>
    <w:multiLevelType w:val="multilevel"/>
    <w:tmpl w:val="66B2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635C6B"/>
    <w:multiLevelType w:val="multilevel"/>
    <w:tmpl w:val="9D48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246774"/>
    <w:multiLevelType w:val="multilevel"/>
    <w:tmpl w:val="42A2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774D45"/>
    <w:multiLevelType w:val="multilevel"/>
    <w:tmpl w:val="50F0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0F294D"/>
    <w:multiLevelType w:val="hybridMultilevel"/>
    <w:tmpl w:val="61BA94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91767E8"/>
    <w:multiLevelType w:val="hybridMultilevel"/>
    <w:tmpl w:val="4B404674"/>
    <w:lvl w:ilvl="0" w:tplc="FFFFFFFF">
      <w:start w:val="2"/>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93148BC"/>
    <w:multiLevelType w:val="singleLevel"/>
    <w:tmpl w:val="695A17F0"/>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47" w15:restartNumberingAfterBreak="0">
    <w:nsid w:val="69441959"/>
    <w:multiLevelType w:val="multilevel"/>
    <w:tmpl w:val="22F2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E759D4"/>
    <w:multiLevelType w:val="multilevel"/>
    <w:tmpl w:val="A3DA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1266B2"/>
    <w:multiLevelType w:val="multilevel"/>
    <w:tmpl w:val="F99E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746431"/>
    <w:multiLevelType w:val="multilevel"/>
    <w:tmpl w:val="15D4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250E7A"/>
    <w:multiLevelType w:val="hybridMultilevel"/>
    <w:tmpl w:val="6A84A388"/>
    <w:lvl w:ilvl="0" w:tplc="212E6670">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A063E"/>
    <w:multiLevelType w:val="multilevel"/>
    <w:tmpl w:val="5308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7F0169"/>
    <w:multiLevelType w:val="multilevel"/>
    <w:tmpl w:val="B37C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C020B8"/>
    <w:multiLevelType w:val="multilevel"/>
    <w:tmpl w:val="AFF0F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D405EF2"/>
    <w:multiLevelType w:val="multilevel"/>
    <w:tmpl w:val="8236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995CBC"/>
    <w:multiLevelType w:val="multilevel"/>
    <w:tmpl w:val="CD748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45"/>
  </w:num>
  <w:num w:numId="3">
    <w:abstractNumId w:val="44"/>
  </w:num>
  <w:num w:numId="4">
    <w:abstractNumId w:val="21"/>
  </w:num>
  <w:num w:numId="5">
    <w:abstractNumId w:val="29"/>
  </w:num>
  <w:num w:numId="6">
    <w:abstractNumId w:val="35"/>
  </w:num>
  <w:num w:numId="7">
    <w:abstractNumId w:val="5"/>
  </w:num>
  <w:num w:numId="8">
    <w:abstractNumId w:val="14"/>
  </w:num>
  <w:num w:numId="9">
    <w:abstractNumId w:val="48"/>
  </w:num>
  <w:num w:numId="10">
    <w:abstractNumId w:val="40"/>
  </w:num>
  <w:num w:numId="11">
    <w:abstractNumId w:val="47"/>
  </w:num>
  <w:num w:numId="12">
    <w:abstractNumId w:val="25"/>
  </w:num>
  <w:num w:numId="13">
    <w:abstractNumId w:val="1"/>
  </w:num>
  <w:num w:numId="14">
    <w:abstractNumId w:val="42"/>
  </w:num>
  <w:num w:numId="15">
    <w:abstractNumId w:val="6"/>
  </w:num>
  <w:num w:numId="16">
    <w:abstractNumId w:val="49"/>
  </w:num>
  <w:num w:numId="17">
    <w:abstractNumId w:val="11"/>
  </w:num>
  <w:num w:numId="18">
    <w:abstractNumId w:val="9"/>
  </w:num>
  <w:num w:numId="19">
    <w:abstractNumId w:val="34"/>
  </w:num>
  <w:num w:numId="20">
    <w:abstractNumId w:val="39"/>
  </w:num>
  <w:num w:numId="21">
    <w:abstractNumId w:val="22"/>
  </w:num>
  <w:num w:numId="22">
    <w:abstractNumId w:val="7"/>
  </w:num>
  <w:num w:numId="23">
    <w:abstractNumId w:val="12"/>
  </w:num>
  <w:num w:numId="24">
    <w:abstractNumId w:val="19"/>
  </w:num>
  <w:num w:numId="25">
    <w:abstractNumId w:val="54"/>
  </w:num>
  <w:num w:numId="26">
    <w:abstractNumId w:val="20"/>
  </w:num>
  <w:num w:numId="27">
    <w:abstractNumId w:val="4"/>
  </w:num>
  <w:num w:numId="28">
    <w:abstractNumId w:val="30"/>
  </w:num>
  <w:num w:numId="29">
    <w:abstractNumId w:val="36"/>
  </w:num>
  <w:num w:numId="30">
    <w:abstractNumId w:val="31"/>
  </w:num>
  <w:num w:numId="31">
    <w:abstractNumId w:val="41"/>
  </w:num>
  <w:num w:numId="32">
    <w:abstractNumId w:val="56"/>
  </w:num>
  <w:num w:numId="33">
    <w:abstractNumId w:val="33"/>
  </w:num>
  <w:num w:numId="34">
    <w:abstractNumId w:val="27"/>
  </w:num>
  <w:num w:numId="35">
    <w:abstractNumId w:val="52"/>
  </w:num>
  <w:num w:numId="36">
    <w:abstractNumId w:val="16"/>
  </w:num>
  <w:num w:numId="37">
    <w:abstractNumId w:val="0"/>
  </w:num>
  <w:num w:numId="38">
    <w:abstractNumId w:val="53"/>
  </w:num>
  <w:num w:numId="39">
    <w:abstractNumId w:val="3"/>
  </w:num>
  <w:num w:numId="40">
    <w:abstractNumId w:val="15"/>
  </w:num>
  <w:num w:numId="41">
    <w:abstractNumId w:val="10"/>
  </w:num>
  <w:num w:numId="42">
    <w:abstractNumId w:val="8"/>
  </w:num>
  <w:num w:numId="43">
    <w:abstractNumId w:val="13"/>
  </w:num>
  <w:num w:numId="44">
    <w:abstractNumId w:val="37"/>
  </w:num>
  <w:num w:numId="45">
    <w:abstractNumId w:val="17"/>
  </w:num>
  <w:num w:numId="46">
    <w:abstractNumId w:val="18"/>
  </w:num>
  <w:num w:numId="47">
    <w:abstractNumId w:val="50"/>
  </w:num>
  <w:num w:numId="48">
    <w:abstractNumId w:val="43"/>
  </w:num>
  <w:num w:numId="49">
    <w:abstractNumId w:val="24"/>
  </w:num>
  <w:num w:numId="50">
    <w:abstractNumId w:val="55"/>
  </w:num>
  <w:num w:numId="51">
    <w:abstractNumId w:val="26"/>
  </w:num>
  <w:num w:numId="52">
    <w:abstractNumId w:val="32"/>
  </w:num>
  <w:num w:numId="53">
    <w:abstractNumId w:val="28"/>
  </w:num>
  <w:num w:numId="54">
    <w:abstractNumId w:val="51"/>
  </w:num>
  <w:num w:numId="55">
    <w:abstractNumId w:val="38"/>
  </w:num>
  <w:num w:numId="56">
    <w:abstractNumId w:val="2"/>
  </w:num>
  <w:num w:numId="57">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7E"/>
    <w:rsid w:val="0000113F"/>
    <w:rsid w:val="00014D3C"/>
    <w:rsid w:val="000167D4"/>
    <w:rsid w:val="00023629"/>
    <w:rsid w:val="00027242"/>
    <w:rsid w:val="0005384B"/>
    <w:rsid w:val="00063295"/>
    <w:rsid w:val="0006701A"/>
    <w:rsid w:val="00067B8C"/>
    <w:rsid w:val="000715E2"/>
    <w:rsid w:val="000779A1"/>
    <w:rsid w:val="00082F28"/>
    <w:rsid w:val="00091809"/>
    <w:rsid w:val="000A3C9E"/>
    <w:rsid w:val="000B520F"/>
    <w:rsid w:val="000B62E4"/>
    <w:rsid w:val="000C50B7"/>
    <w:rsid w:val="000D23C6"/>
    <w:rsid w:val="000F0F50"/>
    <w:rsid w:val="000F7191"/>
    <w:rsid w:val="000F789A"/>
    <w:rsid w:val="0010190D"/>
    <w:rsid w:val="00106BE8"/>
    <w:rsid w:val="00123DE4"/>
    <w:rsid w:val="00124CB9"/>
    <w:rsid w:val="00125BA7"/>
    <w:rsid w:val="0013201B"/>
    <w:rsid w:val="001346BC"/>
    <w:rsid w:val="0015472F"/>
    <w:rsid w:val="0015654D"/>
    <w:rsid w:val="0018367D"/>
    <w:rsid w:val="00194CF0"/>
    <w:rsid w:val="001C592B"/>
    <w:rsid w:val="001D3CAC"/>
    <w:rsid w:val="001D55CF"/>
    <w:rsid w:val="001E0A88"/>
    <w:rsid w:val="001E1211"/>
    <w:rsid w:val="001F3209"/>
    <w:rsid w:val="00214CB9"/>
    <w:rsid w:val="0022352B"/>
    <w:rsid w:val="00224CD9"/>
    <w:rsid w:val="00224FB6"/>
    <w:rsid w:val="00242A1D"/>
    <w:rsid w:val="002756A1"/>
    <w:rsid w:val="00282FC8"/>
    <w:rsid w:val="002957DF"/>
    <w:rsid w:val="002A4555"/>
    <w:rsid w:val="00314A7C"/>
    <w:rsid w:val="00317A01"/>
    <w:rsid w:val="003310BE"/>
    <w:rsid w:val="00333839"/>
    <w:rsid w:val="00335D9A"/>
    <w:rsid w:val="00342B5C"/>
    <w:rsid w:val="0034315F"/>
    <w:rsid w:val="00356283"/>
    <w:rsid w:val="00363D67"/>
    <w:rsid w:val="003672C0"/>
    <w:rsid w:val="00395947"/>
    <w:rsid w:val="003A507D"/>
    <w:rsid w:val="003A7A33"/>
    <w:rsid w:val="003C5D79"/>
    <w:rsid w:val="003D67DF"/>
    <w:rsid w:val="003E0ECF"/>
    <w:rsid w:val="003E17C0"/>
    <w:rsid w:val="003E58E2"/>
    <w:rsid w:val="0041103C"/>
    <w:rsid w:val="004163B0"/>
    <w:rsid w:val="00432413"/>
    <w:rsid w:val="00432D1C"/>
    <w:rsid w:val="00445553"/>
    <w:rsid w:val="00463DF2"/>
    <w:rsid w:val="00475B7E"/>
    <w:rsid w:val="00480DC3"/>
    <w:rsid w:val="00482D7A"/>
    <w:rsid w:val="00485671"/>
    <w:rsid w:val="004909B3"/>
    <w:rsid w:val="004D726C"/>
    <w:rsid w:val="004E628D"/>
    <w:rsid w:val="00506411"/>
    <w:rsid w:val="00517DF0"/>
    <w:rsid w:val="005306A0"/>
    <w:rsid w:val="00530F4B"/>
    <w:rsid w:val="00542A9A"/>
    <w:rsid w:val="00552A63"/>
    <w:rsid w:val="00552F0A"/>
    <w:rsid w:val="00566C17"/>
    <w:rsid w:val="0057088C"/>
    <w:rsid w:val="0057116D"/>
    <w:rsid w:val="005851E6"/>
    <w:rsid w:val="005C5EFB"/>
    <w:rsid w:val="005D3DDC"/>
    <w:rsid w:val="005E1339"/>
    <w:rsid w:val="005E68A3"/>
    <w:rsid w:val="00604ECF"/>
    <w:rsid w:val="0060604C"/>
    <w:rsid w:val="00631D42"/>
    <w:rsid w:val="00631D61"/>
    <w:rsid w:val="00633766"/>
    <w:rsid w:val="0065010E"/>
    <w:rsid w:val="00654421"/>
    <w:rsid w:val="006928FE"/>
    <w:rsid w:val="00697932"/>
    <w:rsid w:val="006A6014"/>
    <w:rsid w:val="006C64A9"/>
    <w:rsid w:val="006F3F8C"/>
    <w:rsid w:val="00702C1F"/>
    <w:rsid w:val="007054C5"/>
    <w:rsid w:val="00706DF0"/>
    <w:rsid w:val="007244A4"/>
    <w:rsid w:val="00730AA5"/>
    <w:rsid w:val="007351BA"/>
    <w:rsid w:val="007400EC"/>
    <w:rsid w:val="00757ABF"/>
    <w:rsid w:val="0076384E"/>
    <w:rsid w:val="00786AFD"/>
    <w:rsid w:val="007958E8"/>
    <w:rsid w:val="007966BE"/>
    <w:rsid w:val="007A1E6A"/>
    <w:rsid w:val="007A6260"/>
    <w:rsid w:val="007B1672"/>
    <w:rsid w:val="007C31F8"/>
    <w:rsid w:val="007D0745"/>
    <w:rsid w:val="007D749A"/>
    <w:rsid w:val="0080344B"/>
    <w:rsid w:val="00805013"/>
    <w:rsid w:val="008165D9"/>
    <w:rsid w:val="00817D9D"/>
    <w:rsid w:val="00823F1D"/>
    <w:rsid w:val="008326FE"/>
    <w:rsid w:val="0084045B"/>
    <w:rsid w:val="00851160"/>
    <w:rsid w:val="00857FF5"/>
    <w:rsid w:val="008658F8"/>
    <w:rsid w:val="0086755D"/>
    <w:rsid w:val="00870202"/>
    <w:rsid w:val="00873BCD"/>
    <w:rsid w:val="008853FA"/>
    <w:rsid w:val="008B7BD8"/>
    <w:rsid w:val="008C1CFC"/>
    <w:rsid w:val="008C7C34"/>
    <w:rsid w:val="008D653E"/>
    <w:rsid w:val="008E3170"/>
    <w:rsid w:val="008E5CCC"/>
    <w:rsid w:val="009221BF"/>
    <w:rsid w:val="00936D31"/>
    <w:rsid w:val="00941554"/>
    <w:rsid w:val="00945989"/>
    <w:rsid w:val="0096385F"/>
    <w:rsid w:val="00975BB3"/>
    <w:rsid w:val="009A0845"/>
    <w:rsid w:val="009D48DC"/>
    <w:rsid w:val="009E3141"/>
    <w:rsid w:val="00A25C0C"/>
    <w:rsid w:val="00A564EC"/>
    <w:rsid w:val="00A6583A"/>
    <w:rsid w:val="00A65CDD"/>
    <w:rsid w:val="00A720BB"/>
    <w:rsid w:val="00A94950"/>
    <w:rsid w:val="00A972F4"/>
    <w:rsid w:val="00AA2A29"/>
    <w:rsid w:val="00AB2EED"/>
    <w:rsid w:val="00AB6AD3"/>
    <w:rsid w:val="00AB7CE1"/>
    <w:rsid w:val="00AD05D1"/>
    <w:rsid w:val="00AD542B"/>
    <w:rsid w:val="00AE2DA6"/>
    <w:rsid w:val="00B04E90"/>
    <w:rsid w:val="00B167BE"/>
    <w:rsid w:val="00B41A4E"/>
    <w:rsid w:val="00B44A05"/>
    <w:rsid w:val="00B45059"/>
    <w:rsid w:val="00B46ECE"/>
    <w:rsid w:val="00B63DA0"/>
    <w:rsid w:val="00B84614"/>
    <w:rsid w:val="00B85878"/>
    <w:rsid w:val="00BA6C07"/>
    <w:rsid w:val="00BB3BE5"/>
    <w:rsid w:val="00BB4AA9"/>
    <w:rsid w:val="00BC2901"/>
    <w:rsid w:val="00BD381D"/>
    <w:rsid w:val="00BD4198"/>
    <w:rsid w:val="00BE31FF"/>
    <w:rsid w:val="00BF19CF"/>
    <w:rsid w:val="00BF3F02"/>
    <w:rsid w:val="00C01A43"/>
    <w:rsid w:val="00C24D2E"/>
    <w:rsid w:val="00C2555E"/>
    <w:rsid w:val="00C30A7A"/>
    <w:rsid w:val="00C331B1"/>
    <w:rsid w:val="00C3565D"/>
    <w:rsid w:val="00C4200C"/>
    <w:rsid w:val="00C54778"/>
    <w:rsid w:val="00C54886"/>
    <w:rsid w:val="00C56054"/>
    <w:rsid w:val="00C61950"/>
    <w:rsid w:val="00C62E24"/>
    <w:rsid w:val="00C63658"/>
    <w:rsid w:val="00C75F63"/>
    <w:rsid w:val="00C914DC"/>
    <w:rsid w:val="00C969E0"/>
    <w:rsid w:val="00CA6AE0"/>
    <w:rsid w:val="00CB273D"/>
    <w:rsid w:val="00CC3844"/>
    <w:rsid w:val="00CD3EF1"/>
    <w:rsid w:val="00CD45F7"/>
    <w:rsid w:val="00CD57E3"/>
    <w:rsid w:val="00CE49A5"/>
    <w:rsid w:val="00D17521"/>
    <w:rsid w:val="00D257AC"/>
    <w:rsid w:val="00D276CD"/>
    <w:rsid w:val="00D334CD"/>
    <w:rsid w:val="00D412A9"/>
    <w:rsid w:val="00D431EF"/>
    <w:rsid w:val="00D5331F"/>
    <w:rsid w:val="00D53AD2"/>
    <w:rsid w:val="00D56C73"/>
    <w:rsid w:val="00D63BD2"/>
    <w:rsid w:val="00D713BA"/>
    <w:rsid w:val="00D741FA"/>
    <w:rsid w:val="00D778A9"/>
    <w:rsid w:val="00D82AD3"/>
    <w:rsid w:val="00DB1AA6"/>
    <w:rsid w:val="00DC30F3"/>
    <w:rsid w:val="00DC3F97"/>
    <w:rsid w:val="00DD262A"/>
    <w:rsid w:val="00DD4055"/>
    <w:rsid w:val="00DE3F6A"/>
    <w:rsid w:val="00E04314"/>
    <w:rsid w:val="00E200B4"/>
    <w:rsid w:val="00E2281D"/>
    <w:rsid w:val="00E26715"/>
    <w:rsid w:val="00E32682"/>
    <w:rsid w:val="00E35F10"/>
    <w:rsid w:val="00E3707F"/>
    <w:rsid w:val="00E41F11"/>
    <w:rsid w:val="00E61DC2"/>
    <w:rsid w:val="00E63304"/>
    <w:rsid w:val="00E659C4"/>
    <w:rsid w:val="00E72B78"/>
    <w:rsid w:val="00E83DE6"/>
    <w:rsid w:val="00E85170"/>
    <w:rsid w:val="00EA5AEE"/>
    <w:rsid w:val="00ED5E1E"/>
    <w:rsid w:val="00EE3F27"/>
    <w:rsid w:val="00EE5537"/>
    <w:rsid w:val="00EF5F01"/>
    <w:rsid w:val="00F04FDC"/>
    <w:rsid w:val="00F1259C"/>
    <w:rsid w:val="00F15659"/>
    <w:rsid w:val="00F15FEA"/>
    <w:rsid w:val="00F2288C"/>
    <w:rsid w:val="00F23846"/>
    <w:rsid w:val="00F50CC1"/>
    <w:rsid w:val="00F56D3B"/>
    <w:rsid w:val="00F64479"/>
    <w:rsid w:val="00F77800"/>
    <w:rsid w:val="00F843C9"/>
    <w:rsid w:val="00F85A24"/>
    <w:rsid w:val="00F97823"/>
    <w:rsid w:val="00FA0E93"/>
    <w:rsid w:val="00FA1051"/>
    <w:rsid w:val="00FB51EE"/>
    <w:rsid w:val="00FD3776"/>
    <w:rsid w:val="00FD7249"/>
    <w:rsid w:val="00FE4131"/>
    <w:rsid w:val="00FE581E"/>
    <w:rsid w:val="00FE6604"/>
    <w:rsid w:val="00FF2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6CD74BE"/>
  <w15:chartTrackingRefBased/>
  <w15:docId w15:val="{B29B917F-47AE-4830-8422-8E07F536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9"/>
    <w:qFormat/>
    <w:rsid w:val="007A6260"/>
    <w:pPr>
      <w:keepNext/>
      <w:widowControl w:val="0"/>
      <w:outlineLvl w:val="0"/>
    </w:pPr>
    <w:rPr>
      <w:rFonts w:ascii="Helvetica" w:hAnsi="Helvetica"/>
      <w:b/>
      <w:bCs/>
      <w:sz w:val="18"/>
    </w:rPr>
  </w:style>
  <w:style w:type="paragraph" w:styleId="Heading2">
    <w:name w:val="heading 2"/>
    <w:basedOn w:val="Normal"/>
    <w:next w:val="Normal"/>
    <w:link w:val="Heading2Char"/>
    <w:uiPriority w:val="99"/>
    <w:qFormat/>
    <w:rsid w:val="007A6260"/>
    <w:pPr>
      <w:keepNext/>
      <w:widowControl w:val="0"/>
      <w:outlineLvl w:val="1"/>
    </w:pPr>
    <w:rPr>
      <w:rFonts w:ascii="Arial" w:hAnsi="Arial" w:cs="Arial"/>
      <w:b/>
      <w:bCs/>
      <w:sz w:val="20"/>
      <w:szCs w:val="24"/>
    </w:rPr>
  </w:style>
  <w:style w:type="paragraph" w:styleId="Heading3">
    <w:name w:val="heading 3"/>
    <w:basedOn w:val="Normal"/>
    <w:next w:val="Normal"/>
    <w:link w:val="Heading3Char"/>
    <w:uiPriority w:val="9"/>
    <w:semiHidden/>
    <w:unhideWhenUsed/>
    <w:qFormat/>
    <w:rsid w:val="00E35F1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AD05D1"/>
    <w:pPr>
      <w:keepNext/>
      <w:spacing w:before="240" w:after="60"/>
      <w:outlineLvl w:val="3"/>
    </w:pPr>
    <w:rPr>
      <w:rFonts w:ascii="Calibri" w:hAnsi="Calibri"/>
      <w:b/>
      <w:bCs/>
      <w:sz w:val="28"/>
      <w:szCs w:val="28"/>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erChar">
    <w:name w:val="Header Char"/>
    <w:link w:val="Header"/>
    <w:uiPriority w:val="99"/>
    <w:rsid w:val="00356283"/>
    <w:rPr>
      <w:sz w:val="24"/>
    </w:rPr>
  </w:style>
  <w:style w:type="paragraph" w:styleId="BalloonText">
    <w:name w:val="Balloon Text"/>
    <w:basedOn w:val="Normal"/>
    <w:link w:val="BalloonTextChar"/>
    <w:uiPriority w:val="99"/>
    <w:semiHidden/>
    <w:unhideWhenUsed/>
    <w:rsid w:val="00356283"/>
    <w:rPr>
      <w:rFonts w:ascii="Tahoma" w:hAnsi="Tahoma" w:cs="Tahoma"/>
      <w:sz w:val="16"/>
      <w:szCs w:val="16"/>
    </w:rPr>
  </w:style>
  <w:style w:type="character" w:customStyle="1" w:styleId="BalloonTextChar">
    <w:name w:val="Balloon Text Char"/>
    <w:link w:val="BalloonText"/>
    <w:uiPriority w:val="99"/>
    <w:semiHidden/>
    <w:rsid w:val="00356283"/>
    <w:rPr>
      <w:rFonts w:ascii="Tahoma" w:hAnsi="Tahoma" w:cs="Tahoma"/>
      <w:sz w:val="16"/>
      <w:szCs w:val="16"/>
    </w:rPr>
  </w:style>
  <w:style w:type="table" w:styleId="TableGrid">
    <w:name w:val="Table Grid"/>
    <w:basedOn w:val="TableNormal"/>
    <w:uiPriority w:val="59"/>
    <w:rsid w:val="00395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7A6260"/>
    <w:rPr>
      <w:rFonts w:ascii="Helvetica" w:hAnsi="Helvetica"/>
      <w:b/>
      <w:bCs/>
      <w:sz w:val="18"/>
    </w:rPr>
  </w:style>
  <w:style w:type="character" w:customStyle="1" w:styleId="Heading2Char">
    <w:name w:val="Heading 2 Char"/>
    <w:link w:val="Heading2"/>
    <w:uiPriority w:val="9"/>
    <w:rsid w:val="007A6260"/>
    <w:rPr>
      <w:rFonts w:ascii="Arial" w:hAnsi="Arial" w:cs="Arial"/>
      <w:b/>
      <w:bCs/>
      <w:szCs w:val="24"/>
    </w:rPr>
  </w:style>
  <w:style w:type="paragraph" w:styleId="BodyText">
    <w:name w:val="Body Text"/>
    <w:basedOn w:val="Normal"/>
    <w:link w:val="BodyTextChar"/>
    <w:uiPriority w:val="99"/>
    <w:rsid w:val="007A6260"/>
    <w:pPr>
      <w:widowControl w:val="0"/>
    </w:pPr>
    <w:rPr>
      <w:rFonts w:ascii="Arial" w:hAnsi="Arial" w:cs="Arial"/>
      <w:sz w:val="20"/>
      <w:szCs w:val="24"/>
    </w:rPr>
  </w:style>
  <w:style w:type="character" w:customStyle="1" w:styleId="BodyTextChar">
    <w:name w:val="Body Text Char"/>
    <w:link w:val="BodyText"/>
    <w:uiPriority w:val="99"/>
    <w:rsid w:val="007A6260"/>
    <w:rPr>
      <w:rFonts w:ascii="Arial" w:hAnsi="Arial" w:cs="Arial"/>
      <w:szCs w:val="24"/>
    </w:rPr>
  </w:style>
  <w:style w:type="character" w:styleId="PageNumber">
    <w:name w:val="page number"/>
    <w:rsid w:val="006F3F8C"/>
  </w:style>
  <w:style w:type="paragraph" w:customStyle="1" w:styleId="Numberheading">
    <w:name w:val="Number heading"/>
    <w:basedOn w:val="Normal"/>
    <w:rsid w:val="00B45059"/>
    <w:pPr>
      <w:tabs>
        <w:tab w:val="left" w:pos="360"/>
        <w:tab w:val="left" w:pos="720"/>
        <w:tab w:val="left" w:pos="1080"/>
      </w:tabs>
    </w:pPr>
    <w:rPr>
      <w:rFonts w:ascii="AGaramond" w:hAnsi="AGaramond"/>
      <w:b/>
      <w:sz w:val="28"/>
    </w:rPr>
  </w:style>
  <w:style w:type="character" w:customStyle="1" w:styleId="FooterChar">
    <w:name w:val="Footer Char"/>
    <w:link w:val="Footer"/>
    <w:uiPriority w:val="99"/>
    <w:rsid w:val="008D653E"/>
    <w:rPr>
      <w:sz w:val="24"/>
    </w:rPr>
  </w:style>
  <w:style w:type="paragraph" w:styleId="NormalWeb">
    <w:name w:val="Normal (Web)"/>
    <w:basedOn w:val="Normal"/>
    <w:uiPriority w:val="99"/>
    <w:unhideWhenUsed/>
    <w:rsid w:val="00E72B78"/>
    <w:pPr>
      <w:spacing w:before="100" w:beforeAutospacing="1" w:after="100" w:afterAutospacing="1"/>
    </w:pPr>
    <w:rPr>
      <w:rFonts w:ascii="Times New Roman" w:hAnsi="Times New Roman"/>
      <w:szCs w:val="24"/>
    </w:rPr>
  </w:style>
  <w:style w:type="character" w:styleId="Strong">
    <w:name w:val="Strong"/>
    <w:uiPriority w:val="22"/>
    <w:qFormat/>
    <w:rsid w:val="00AB7CE1"/>
    <w:rPr>
      <w:b/>
      <w:bCs/>
    </w:rPr>
  </w:style>
  <w:style w:type="character" w:styleId="Hyperlink">
    <w:name w:val="Hyperlink"/>
    <w:uiPriority w:val="99"/>
    <w:unhideWhenUsed/>
    <w:rsid w:val="006C64A9"/>
    <w:rPr>
      <w:color w:val="0000FF"/>
      <w:u w:val="single"/>
    </w:rPr>
  </w:style>
  <w:style w:type="paragraph" w:customStyle="1" w:styleId="Default">
    <w:name w:val="Default"/>
    <w:rsid w:val="000B520F"/>
    <w:pPr>
      <w:widowControl w:val="0"/>
      <w:autoSpaceDE w:val="0"/>
      <w:autoSpaceDN w:val="0"/>
      <w:adjustRightInd w:val="0"/>
    </w:pPr>
    <w:rPr>
      <w:rFonts w:ascii="Times New Roman" w:hAnsi="Times New Roman"/>
      <w:color w:val="000000"/>
      <w:sz w:val="24"/>
      <w:szCs w:val="24"/>
    </w:rPr>
  </w:style>
  <w:style w:type="character" w:customStyle="1" w:styleId="Heading4Char">
    <w:name w:val="Heading 4 Char"/>
    <w:link w:val="Heading4"/>
    <w:uiPriority w:val="9"/>
    <w:semiHidden/>
    <w:rsid w:val="00AD05D1"/>
    <w:rPr>
      <w:rFonts w:ascii="Calibri" w:eastAsia="Times New Roman" w:hAnsi="Calibri" w:cs="Times New Roman"/>
      <w:b/>
      <w:bCs/>
      <w:sz w:val="28"/>
      <w:szCs w:val="28"/>
    </w:rPr>
  </w:style>
  <w:style w:type="character" w:styleId="FollowedHyperlink">
    <w:name w:val="FollowedHyperlink"/>
    <w:uiPriority w:val="99"/>
    <w:semiHidden/>
    <w:unhideWhenUsed/>
    <w:rsid w:val="00AD05D1"/>
    <w:rPr>
      <w:color w:val="800080"/>
      <w:u w:val="single"/>
    </w:rPr>
  </w:style>
  <w:style w:type="character" w:customStyle="1" w:styleId="Heading3Char">
    <w:name w:val="Heading 3 Char"/>
    <w:link w:val="Heading3"/>
    <w:uiPriority w:val="9"/>
    <w:semiHidden/>
    <w:rsid w:val="00E35F10"/>
    <w:rPr>
      <w:rFonts w:ascii="Cambria" w:eastAsia="Times New Roman" w:hAnsi="Cambria" w:cs="Times New Roman"/>
      <w:b/>
      <w:bCs/>
      <w:sz w:val="26"/>
      <w:szCs w:val="26"/>
    </w:rPr>
  </w:style>
  <w:style w:type="character" w:customStyle="1" w:styleId="apple-converted-space">
    <w:name w:val="apple-converted-space"/>
    <w:rsid w:val="00E35F10"/>
  </w:style>
  <w:style w:type="paragraph" w:styleId="BodyTextIndent2">
    <w:name w:val="Body Text Indent 2"/>
    <w:basedOn w:val="Normal"/>
    <w:link w:val="BodyTextIndent2Char"/>
    <w:uiPriority w:val="99"/>
    <w:semiHidden/>
    <w:unhideWhenUsed/>
    <w:rsid w:val="00D82AD3"/>
    <w:pPr>
      <w:spacing w:after="120" w:line="480" w:lineRule="auto"/>
      <w:ind w:left="360"/>
    </w:pPr>
  </w:style>
  <w:style w:type="character" w:customStyle="1" w:styleId="BodyTextIndent2Char">
    <w:name w:val="Body Text Indent 2 Char"/>
    <w:link w:val="BodyTextIndent2"/>
    <w:uiPriority w:val="99"/>
    <w:semiHidden/>
    <w:rsid w:val="00D82AD3"/>
    <w:rPr>
      <w:sz w:val="24"/>
    </w:rPr>
  </w:style>
  <w:style w:type="paragraph" w:customStyle="1" w:styleId="HTMLBody">
    <w:name w:val="HTML Body"/>
    <w:uiPriority w:val="99"/>
    <w:rsid w:val="00D82AD3"/>
    <w:pPr>
      <w:autoSpaceDE w:val="0"/>
      <w:autoSpaceDN w:val="0"/>
      <w:adjustRightInd w:val="0"/>
    </w:pPr>
    <w:rPr>
      <w:rFonts w:ascii="Arial" w:hAnsi="Arial"/>
    </w:rPr>
  </w:style>
  <w:style w:type="paragraph" w:styleId="HTMLPreformatted">
    <w:name w:val="HTML Preformatted"/>
    <w:basedOn w:val="Normal"/>
    <w:link w:val="HTMLPreformattedChar"/>
    <w:uiPriority w:val="99"/>
    <w:unhideWhenUsed/>
    <w:rsid w:val="00D82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D82AD3"/>
    <w:rPr>
      <w:rFonts w:ascii="Courier New" w:hAnsi="Courier New" w:cs="Courier New"/>
    </w:rPr>
  </w:style>
  <w:style w:type="paragraph" w:styleId="ListParagraph">
    <w:name w:val="List Paragraph"/>
    <w:basedOn w:val="Normal"/>
    <w:uiPriority w:val="34"/>
    <w:qFormat/>
    <w:rsid w:val="00F85A2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1973">
      <w:bodyDiv w:val="1"/>
      <w:marLeft w:val="0"/>
      <w:marRight w:val="0"/>
      <w:marTop w:val="0"/>
      <w:marBottom w:val="0"/>
      <w:divBdr>
        <w:top w:val="none" w:sz="0" w:space="0" w:color="auto"/>
        <w:left w:val="none" w:sz="0" w:space="0" w:color="auto"/>
        <w:bottom w:val="none" w:sz="0" w:space="0" w:color="auto"/>
        <w:right w:val="none" w:sz="0" w:space="0" w:color="auto"/>
      </w:divBdr>
    </w:div>
    <w:div w:id="68427852">
      <w:bodyDiv w:val="1"/>
      <w:marLeft w:val="0"/>
      <w:marRight w:val="0"/>
      <w:marTop w:val="0"/>
      <w:marBottom w:val="0"/>
      <w:divBdr>
        <w:top w:val="none" w:sz="0" w:space="0" w:color="auto"/>
        <w:left w:val="none" w:sz="0" w:space="0" w:color="auto"/>
        <w:bottom w:val="none" w:sz="0" w:space="0" w:color="auto"/>
        <w:right w:val="none" w:sz="0" w:space="0" w:color="auto"/>
      </w:divBdr>
    </w:div>
    <w:div w:id="76249930">
      <w:bodyDiv w:val="1"/>
      <w:marLeft w:val="0"/>
      <w:marRight w:val="0"/>
      <w:marTop w:val="0"/>
      <w:marBottom w:val="0"/>
      <w:divBdr>
        <w:top w:val="none" w:sz="0" w:space="0" w:color="auto"/>
        <w:left w:val="none" w:sz="0" w:space="0" w:color="auto"/>
        <w:bottom w:val="none" w:sz="0" w:space="0" w:color="auto"/>
        <w:right w:val="none" w:sz="0" w:space="0" w:color="auto"/>
      </w:divBdr>
    </w:div>
    <w:div w:id="80179867">
      <w:bodyDiv w:val="1"/>
      <w:marLeft w:val="0"/>
      <w:marRight w:val="0"/>
      <w:marTop w:val="0"/>
      <w:marBottom w:val="0"/>
      <w:divBdr>
        <w:top w:val="none" w:sz="0" w:space="0" w:color="auto"/>
        <w:left w:val="none" w:sz="0" w:space="0" w:color="auto"/>
        <w:bottom w:val="none" w:sz="0" w:space="0" w:color="auto"/>
        <w:right w:val="none" w:sz="0" w:space="0" w:color="auto"/>
      </w:divBdr>
      <w:divsChild>
        <w:div w:id="2138840306">
          <w:marLeft w:val="0"/>
          <w:marRight w:val="0"/>
          <w:marTop w:val="0"/>
          <w:marBottom w:val="0"/>
          <w:divBdr>
            <w:top w:val="none" w:sz="0" w:space="0" w:color="auto"/>
            <w:left w:val="none" w:sz="0" w:space="0" w:color="auto"/>
            <w:bottom w:val="none" w:sz="0" w:space="0" w:color="auto"/>
            <w:right w:val="none" w:sz="0" w:space="0" w:color="auto"/>
          </w:divBdr>
          <w:divsChild>
            <w:div w:id="103770413">
              <w:marLeft w:val="0"/>
              <w:marRight w:val="0"/>
              <w:marTop w:val="0"/>
              <w:marBottom w:val="0"/>
              <w:divBdr>
                <w:top w:val="none" w:sz="0" w:space="0" w:color="auto"/>
                <w:left w:val="none" w:sz="0" w:space="0" w:color="auto"/>
                <w:bottom w:val="none" w:sz="0" w:space="0" w:color="auto"/>
                <w:right w:val="none" w:sz="0" w:space="0" w:color="auto"/>
              </w:divBdr>
              <w:divsChild>
                <w:div w:id="89944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7095">
      <w:bodyDiv w:val="1"/>
      <w:marLeft w:val="0"/>
      <w:marRight w:val="0"/>
      <w:marTop w:val="0"/>
      <w:marBottom w:val="0"/>
      <w:divBdr>
        <w:top w:val="none" w:sz="0" w:space="0" w:color="auto"/>
        <w:left w:val="none" w:sz="0" w:space="0" w:color="auto"/>
        <w:bottom w:val="none" w:sz="0" w:space="0" w:color="auto"/>
        <w:right w:val="none" w:sz="0" w:space="0" w:color="auto"/>
      </w:divBdr>
    </w:div>
    <w:div w:id="303781312">
      <w:bodyDiv w:val="1"/>
      <w:marLeft w:val="0"/>
      <w:marRight w:val="0"/>
      <w:marTop w:val="0"/>
      <w:marBottom w:val="0"/>
      <w:divBdr>
        <w:top w:val="none" w:sz="0" w:space="0" w:color="auto"/>
        <w:left w:val="none" w:sz="0" w:space="0" w:color="auto"/>
        <w:bottom w:val="none" w:sz="0" w:space="0" w:color="auto"/>
        <w:right w:val="none" w:sz="0" w:space="0" w:color="auto"/>
      </w:divBdr>
    </w:div>
    <w:div w:id="308439193">
      <w:bodyDiv w:val="1"/>
      <w:marLeft w:val="0"/>
      <w:marRight w:val="0"/>
      <w:marTop w:val="0"/>
      <w:marBottom w:val="0"/>
      <w:divBdr>
        <w:top w:val="none" w:sz="0" w:space="0" w:color="auto"/>
        <w:left w:val="none" w:sz="0" w:space="0" w:color="auto"/>
        <w:bottom w:val="none" w:sz="0" w:space="0" w:color="auto"/>
        <w:right w:val="none" w:sz="0" w:space="0" w:color="auto"/>
      </w:divBdr>
      <w:divsChild>
        <w:div w:id="1963726686">
          <w:marLeft w:val="0"/>
          <w:marRight w:val="0"/>
          <w:marTop w:val="0"/>
          <w:marBottom w:val="0"/>
          <w:divBdr>
            <w:top w:val="none" w:sz="0" w:space="0" w:color="auto"/>
            <w:left w:val="none" w:sz="0" w:space="0" w:color="auto"/>
            <w:bottom w:val="none" w:sz="0" w:space="0" w:color="auto"/>
            <w:right w:val="none" w:sz="0" w:space="0" w:color="auto"/>
          </w:divBdr>
          <w:divsChild>
            <w:div w:id="1909874904">
              <w:marLeft w:val="0"/>
              <w:marRight w:val="0"/>
              <w:marTop w:val="0"/>
              <w:marBottom w:val="0"/>
              <w:divBdr>
                <w:top w:val="none" w:sz="0" w:space="0" w:color="auto"/>
                <w:left w:val="none" w:sz="0" w:space="0" w:color="auto"/>
                <w:bottom w:val="none" w:sz="0" w:space="0" w:color="auto"/>
                <w:right w:val="none" w:sz="0" w:space="0" w:color="auto"/>
              </w:divBdr>
              <w:divsChild>
                <w:div w:id="12875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49085">
      <w:bodyDiv w:val="1"/>
      <w:marLeft w:val="0"/>
      <w:marRight w:val="0"/>
      <w:marTop w:val="0"/>
      <w:marBottom w:val="0"/>
      <w:divBdr>
        <w:top w:val="none" w:sz="0" w:space="0" w:color="auto"/>
        <w:left w:val="none" w:sz="0" w:space="0" w:color="auto"/>
        <w:bottom w:val="none" w:sz="0" w:space="0" w:color="auto"/>
        <w:right w:val="none" w:sz="0" w:space="0" w:color="auto"/>
      </w:divBdr>
    </w:div>
    <w:div w:id="358243230">
      <w:bodyDiv w:val="1"/>
      <w:marLeft w:val="0"/>
      <w:marRight w:val="0"/>
      <w:marTop w:val="0"/>
      <w:marBottom w:val="0"/>
      <w:divBdr>
        <w:top w:val="none" w:sz="0" w:space="0" w:color="auto"/>
        <w:left w:val="none" w:sz="0" w:space="0" w:color="auto"/>
        <w:bottom w:val="none" w:sz="0" w:space="0" w:color="auto"/>
        <w:right w:val="none" w:sz="0" w:space="0" w:color="auto"/>
      </w:divBdr>
    </w:div>
    <w:div w:id="375205178">
      <w:bodyDiv w:val="1"/>
      <w:marLeft w:val="0"/>
      <w:marRight w:val="0"/>
      <w:marTop w:val="0"/>
      <w:marBottom w:val="0"/>
      <w:divBdr>
        <w:top w:val="none" w:sz="0" w:space="0" w:color="auto"/>
        <w:left w:val="none" w:sz="0" w:space="0" w:color="auto"/>
        <w:bottom w:val="none" w:sz="0" w:space="0" w:color="auto"/>
        <w:right w:val="none" w:sz="0" w:space="0" w:color="auto"/>
      </w:divBdr>
    </w:div>
    <w:div w:id="462307145">
      <w:bodyDiv w:val="1"/>
      <w:marLeft w:val="0"/>
      <w:marRight w:val="0"/>
      <w:marTop w:val="0"/>
      <w:marBottom w:val="0"/>
      <w:divBdr>
        <w:top w:val="none" w:sz="0" w:space="0" w:color="auto"/>
        <w:left w:val="none" w:sz="0" w:space="0" w:color="auto"/>
        <w:bottom w:val="none" w:sz="0" w:space="0" w:color="auto"/>
        <w:right w:val="none" w:sz="0" w:space="0" w:color="auto"/>
      </w:divBdr>
      <w:divsChild>
        <w:div w:id="1753549939">
          <w:marLeft w:val="0"/>
          <w:marRight w:val="0"/>
          <w:marTop w:val="0"/>
          <w:marBottom w:val="0"/>
          <w:divBdr>
            <w:top w:val="none" w:sz="0" w:space="0" w:color="auto"/>
            <w:left w:val="none" w:sz="0" w:space="0" w:color="auto"/>
            <w:bottom w:val="none" w:sz="0" w:space="0" w:color="auto"/>
            <w:right w:val="none" w:sz="0" w:space="0" w:color="auto"/>
          </w:divBdr>
          <w:divsChild>
            <w:div w:id="1876573308">
              <w:marLeft w:val="0"/>
              <w:marRight w:val="0"/>
              <w:marTop w:val="0"/>
              <w:marBottom w:val="0"/>
              <w:divBdr>
                <w:top w:val="none" w:sz="0" w:space="0" w:color="auto"/>
                <w:left w:val="none" w:sz="0" w:space="0" w:color="auto"/>
                <w:bottom w:val="none" w:sz="0" w:space="0" w:color="auto"/>
                <w:right w:val="none" w:sz="0" w:space="0" w:color="auto"/>
              </w:divBdr>
              <w:divsChild>
                <w:div w:id="18442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47153">
      <w:bodyDiv w:val="1"/>
      <w:marLeft w:val="0"/>
      <w:marRight w:val="0"/>
      <w:marTop w:val="0"/>
      <w:marBottom w:val="0"/>
      <w:divBdr>
        <w:top w:val="none" w:sz="0" w:space="0" w:color="auto"/>
        <w:left w:val="none" w:sz="0" w:space="0" w:color="auto"/>
        <w:bottom w:val="none" w:sz="0" w:space="0" w:color="auto"/>
        <w:right w:val="none" w:sz="0" w:space="0" w:color="auto"/>
      </w:divBdr>
    </w:div>
    <w:div w:id="580676567">
      <w:bodyDiv w:val="1"/>
      <w:marLeft w:val="0"/>
      <w:marRight w:val="0"/>
      <w:marTop w:val="0"/>
      <w:marBottom w:val="0"/>
      <w:divBdr>
        <w:top w:val="none" w:sz="0" w:space="0" w:color="auto"/>
        <w:left w:val="none" w:sz="0" w:space="0" w:color="auto"/>
        <w:bottom w:val="none" w:sz="0" w:space="0" w:color="auto"/>
        <w:right w:val="none" w:sz="0" w:space="0" w:color="auto"/>
      </w:divBdr>
      <w:divsChild>
        <w:div w:id="1581792851">
          <w:marLeft w:val="0"/>
          <w:marRight w:val="0"/>
          <w:marTop w:val="0"/>
          <w:marBottom w:val="0"/>
          <w:divBdr>
            <w:top w:val="none" w:sz="0" w:space="0" w:color="auto"/>
            <w:left w:val="none" w:sz="0" w:space="0" w:color="auto"/>
            <w:bottom w:val="none" w:sz="0" w:space="0" w:color="auto"/>
            <w:right w:val="none" w:sz="0" w:space="0" w:color="auto"/>
          </w:divBdr>
        </w:div>
        <w:div w:id="1933588857">
          <w:marLeft w:val="0"/>
          <w:marRight w:val="0"/>
          <w:marTop w:val="0"/>
          <w:marBottom w:val="0"/>
          <w:divBdr>
            <w:top w:val="none" w:sz="0" w:space="0" w:color="auto"/>
            <w:left w:val="none" w:sz="0" w:space="0" w:color="auto"/>
            <w:bottom w:val="none" w:sz="0" w:space="0" w:color="auto"/>
            <w:right w:val="none" w:sz="0" w:space="0" w:color="auto"/>
          </w:divBdr>
        </w:div>
      </w:divsChild>
    </w:div>
    <w:div w:id="637956716">
      <w:bodyDiv w:val="1"/>
      <w:marLeft w:val="0"/>
      <w:marRight w:val="0"/>
      <w:marTop w:val="0"/>
      <w:marBottom w:val="0"/>
      <w:divBdr>
        <w:top w:val="none" w:sz="0" w:space="0" w:color="auto"/>
        <w:left w:val="none" w:sz="0" w:space="0" w:color="auto"/>
        <w:bottom w:val="none" w:sz="0" w:space="0" w:color="auto"/>
        <w:right w:val="none" w:sz="0" w:space="0" w:color="auto"/>
      </w:divBdr>
    </w:div>
    <w:div w:id="643045793">
      <w:bodyDiv w:val="1"/>
      <w:marLeft w:val="0"/>
      <w:marRight w:val="0"/>
      <w:marTop w:val="0"/>
      <w:marBottom w:val="0"/>
      <w:divBdr>
        <w:top w:val="none" w:sz="0" w:space="0" w:color="auto"/>
        <w:left w:val="none" w:sz="0" w:space="0" w:color="auto"/>
        <w:bottom w:val="none" w:sz="0" w:space="0" w:color="auto"/>
        <w:right w:val="none" w:sz="0" w:space="0" w:color="auto"/>
      </w:divBdr>
    </w:div>
    <w:div w:id="646208472">
      <w:bodyDiv w:val="1"/>
      <w:marLeft w:val="0"/>
      <w:marRight w:val="0"/>
      <w:marTop w:val="0"/>
      <w:marBottom w:val="0"/>
      <w:divBdr>
        <w:top w:val="none" w:sz="0" w:space="0" w:color="auto"/>
        <w:left w:val="none" w:sz="0" w:space="0" w:color="auto"/>
        <w:bottom w:val="none" w:sz="0" w:space="0" w:color="auto"/>
        <w:right w:val="none" w:sz="0" w:space="0" w:color="auto"/>
      </w:divBdr>
    </w:div>
    <w:div w:id="779493665">
      <w:bodyDiv w:val="1"/>
      <w:marLeft w:val="0"/>
      <w:marRight w:val="0"/>
      <w:marTop w:val="0"/>
      <w:marBottom w:val="0"/>
      <w:divBdr>
        <w:top w:val="none" w:sz="0" w:space="0" w:color="auto"/>
        <w:left w:val="none" w:sz="0" w:space="0" w:color="auto"/>
        <w:bottom w:val="none" w:sz="0" w:space="0" w:color="auto"/>
        <w:right w:val="none" w:sz="0" w:space="0" w:color="auto"/>
      </w:divBdr>
    </w:div>
    <w:div w:id="791636758">
      <w:bodyDiv w:val="1"/>
      <w:marLeft w:val="0"/>
      <w:marRight w:val="0"/>
      <w:marTop w:val="0"/>
      <w:marBottom w:val="0"/>
      <w:divBdr>
        <w:top w:val="none" w:sz="0" w:space="0" w:color="auto"/>
        <w:left w:val="none" w:sz="0" w:space="0" w:color="auto"/>
        <w:bottom w:val="none" w:sz="0" w:space="0" w:color="auto"/>
        <w:right w:val="none" w:sz="0" w:space="0" w:color="auto"/>
      </w:divBdr>
    </w:div>
    <w:div w:id="796801755">
      <w:bodyDiv w:val="1"/>
      <w:marLeft w:val="0"/>
      <w:marRight w:val="0"/>
      <w:marTop w:val="0"/>
      <w:marBottom w:val="0"/>
      <w:divBdr>
        <w:top w:val="none" w:sz="0" w:space="0" w:color="auto"/>
        <w:left w:val="none" w:sz="0" w:space="0" w:color="auto"/>
        <w:bottom w:val="none" w:sz="0" w:space="0" w:color="auto"/>
        <w:right w:val="none" w:sz="0" w:space="0" w:color="auto"/>
      </w:divBdr>
    </w:div>
    <w:div w:id="895509263">
      <w:bodyDiv w:val="1"/>
      <w:marLeft w:val="0"/>
      <w:marRight w:val="0"/>
      <w:marTop w:val="0"/>
      <w:marBottom w:val="0"/>
      <w:divBdr>
        <w:top w:val="none" w:sz="0" w:space="0" w:color="auto"/>
        <w:left w:val="none" w:sz="0" w:space="0" w:color="auto"/>
        <w:bottom w:val="none" w:sz="0" w:space="0" w:color="auto"/>
        <w:right w:val="none" w:sz="0" w:space="0" w:color="auto"/>
      </w:divBdr>
    </w:div>
    <w:div w:id="904070282">
      <w:bodyDiv w:val="1"/>
      <w:marLeft w:val="0"/>
      <w:marRight w:val="0"/>
      <w:marTop w:val="0"/>
      <w:marBottom w:val="0"/>
      <w:divBdr>
        <w:top w:val="none" w:sz="0" w:space="0" w:color="auto"/>
        <w:left w:val="none" w:sz="0" w:space="0" w:color="auto"/>
        <w:bottom w:val="none" w:sz="0" w:space="0" w:color="auto"/>
        <w:right w:val="none" w:sz="0" w:space="0" w:color="auto"/>
      </w:divBdr>
    </w:div>
    <w:div w:id="932277949">
      <w:bodyDiv w:val="1"/>
      <w:marLeft w:val="0"/>
      <w:marRight w:val="0"/>
      <w:marTop w:val="0"/>
      <w:marBottom w:val="0"/>
      <w:divBdr>
        <w:top w:val="none" w:sz="0" w:space="0" w:color="auto"/>
        <w:left w:val="none" w:sz="0" w:space="0" w:color="auto"/>
        <w:bottom w:val="none" w:sz="0" w:space="0" w:color="auto"/>
        <w:right w:val="none" w:sz="0" w:space="0" w:color="auto"/>
      </w:divBdr>
    </w:div>
    <w:div w:id="978924851">
      <w:bodyDiv w:val="1"/>
      <w:marLeft w:val="0"/>
      <w:marRight w:val="0"/>
      <w:marTop w:val="0"/>
      <w:marBottom w:val="0"/>
      <w:divBdr>
        <w:top w:val="none" w:sz="0" w:space="0" w:color="auto"/>
        <w:left w:val="none" w:sz="0" w:space="0" w:color="auto"/>
        <w:bottom w:val="none" w:sz="0" w:space="0" w:color="auto"/>
        <w:right w:val="none" w:sz="0" w:space="0" w:color="auto"/>
      </w:divBdr>
    </w:div>
    <w:div w:id="1031997575">
      <w:bodyDiv w:val="1"/>
      <w:marLeft w:val="0"/>
      <w:marRight w:val="0"/>
      <w:marTop w:val="0"/>
      <w:marBottom w:val="0"/>
      <w:divBdr>
        <w:top w:val="none" w:sz="0" w:space="0" w:color="auto"/>
        <w:left w:val="none" w:sz="0" w:space="0" w:color="auto"/>
        <w:bottom w:val="none" w:sz="0" w:space="0" w:color="auto"/>
        <w:right w:val="none" w:sz="0" w:space="0" w:color="auto"/>
      </w:divBdr>
    </w:div>
    <w:div w:id="1037853361">
      <w:bodyDiv w:val="1"/>
      <w:marLeft w:val="0"/>
      <w:marRight w:val="0"/>
      <w:marTop w:val="0"/>
      <w:marBottom w:val="0"/>
      <w:divBdr>
        <w:top w:val="none" w:sz="0" w:space="0" w:color="auto"/>
        <w:left w:val="none" w:sz="0" w:space="0" w:color="auto"/>
        <w:bottom w:val="none" w:sz="0" w:space="0" w:color="auto"/>
        <w:right w:val="none" w:sz="0" w:space="0" w:color="auto"/>
      </w:divBdr>
    </w:div>
    <w:div w:id="1042902088">
      <w:bodyDiv w:val="1"/>
      <w:marLeft w:val="0"/>
      <w:marRight w:val="0"/>
      <w:marTop w:val="0"/>
      <w:marBottom w:val="0"/>
      <w:divBdr>
        <w:top w:val="none" w:sz="0" w:space="0" w:color="auto"/>
        <w:left w:val="none" w:sz="0" w:space="0" w:color="auto"/>
        <w:bottom w:val="none" w:sz="0" w:space="0" w:color="auto"/>
        <w:right w:val="none" w:sz="0" w:space="0" w:color="auto"/>
      </w:divBdr>
    </w:div>
    <w:div w:id="1123689904">
      <w:bodyDiv w:val="1"/>
      <w:marLeft w:val="0"/>
      <w:marRight w:val="0"/>
      <w:marTop w:val="0"/>
      <w:marBottom w:val="0"/>
      <w:divBdr>
        <w:top w:val="none" w:sz="0" w:space="0" w:color="auto"/>
        <w:left w:val="none" w:sz="0" w:space="0" w:color="auto"/>
        <w:bottom w:val="none" w:sz="0" w:space="0" w:color="auto"/>
        <w:right w:val="none" w:sz="0" w:space="0" w:color="auto"/>
      </w:divBdr>
    </w:div>
    <w:div w:id="1190988952">
      <w:bodyDiv w:val="1"/>
      <w:marLeft w:val="0"/>
      <w:marRight w:val="0"/>
      <w:marTop w:val="0"/>
      <w:marBottom w:val="0"/>
      <w:divBdr>
        <w:top w:val="none" w:sz="0" w:space="0" w:color="auto"/>
        <w:left w:val="none" w:sz="0" w:space="0" w:color="auto"/>
        <w:bottom w:val="none" w:sz="0" w:space="0" w:color="auto"/>
        <w:right w:val="none" w:sz="0" w:space="0" w:color="auto"/>
      </w:divBdr>
    </w:div>
    <w:div w:id="1260524455">
      <w:bodyDiv w:val="1"/>
      <w:marLeft w:val="0"/>
      <w:marRight w:val="0"/>
      <w:marTop w:val="0"/>
      <w:marBottom w:val="0"/>
      <w:divBdr>
        <w:top w:val="none" w:sz="0" w:space="0" w:color="auto"/>
        <w:left w:val="none" w:sz="0" w:space="0" w:color="auto"/>
        <w:bottom w:val="none" w:sz="0" w:space="0" w:color="auto"/>
        <w:right w:val="none" w:sz="0" w:space="0" w:color="auto"/>
      </w:divBdr>
    </w:div>
    <w:div w:id="1261599015">
      <w:bodyDiv w:val="1"/>
      <w:marLeft w:val="0"/>
      <w:marRight w:val="0"/>
      <w:marTop w:val="0"/>
      <w:marBottom w:val="0"/>
      <w:divBdr>
        <w:top w:val="none" w:sz="0" w:space="0" w:color="auto"/>
        <w:left w:val="none" w:sz="0" w:space="0" w:color="auto"/>
        <w:bottom w:val="none" w:sz="0" w:space="0" w:color="auto"/>
        <w:right w:val="none" w:sz="0" w:space="0" w:color="auto"/>
      </w:divBdr>
    </w:div>
    <w:div w:id="1351687371">
      <w:bodyDiv w:val="1"/>
      <w:marLeft w:val="0"/>
      <w:marRight w:val="0"/>
      <w:marTop w:val="0"/>
      <w:marBottom w:val="0"/>
      <w:divBdr>
        <w:top w:val="none" w:sz="0" w:space="0" w:color="auto"/>
        <w:left w:val="none" w:sz="0" w:space="0" w:color="auto"/>
        <w:bottom w:val="none" w:sz="0" w:space="0" w:color="auto"/>
        <w:right w:val="none" w:sz="0" w:space="0" w:color="auto"/>
      </w:divBdr>
    </w:div>
    <w:div w:id="1461798636">
      <w:bodyDiv w:val="1"/>
      <w:marLeft w:val="0"/>
      <w:marRight w:val="0"/>
      <w:marTop w:val="0"/>
      <w:marBottom w:val="0"/>
      <w:divBdr>
        <w:top w:val="none" w:sz="0" w:space="0" w:color="auto"/>
        <w:left w:val="none" w:sz="0" w:space="0" w:color="auto"/>
        <w:bottom w:val="none" w:sz="0" w:space="0" w:color="auto"/>
        <w:right w:val="none" w:sz="0" w:space="0" w:color="auto"/>
      </w:divBdr>
    </w:div>
    <w:div w:id="1476754631">
      <w:bodyDiv w:val="1"/>
      <w:marLeft w:val="0"/>
      <w:marRight w:val="0"/>
      <w:marTop w:val="0"/>
      <w:marBottom w:val="0"/>
      <w:divBdr>
        <w:top w:val="none" w:sz="0" w:space="0" w:color="auto"/>
        <w:left w:val="none" w:sz="0" w:space="0" w:color="auto"/>
        <w:bottom w:val="none" w:sz="0" w:space="0" w:color="auto"/>
        <w:right w:val="none" w:sz="0" w:space="0" w:color="auto"/>
      </w:divBdr>
    </w:div>
    <w:div w:id="1555964035">
      <w:bodyDiv w:val="1"/>
      <w:marLeft w:val="0"/>
      <w:marRight w:val="0"/>
      <w:marTop w:val="0"/>
      <w:marBottom w:val="0"/>
      <w:divBdr>
        <w:top w:val="none" w:sz="0" w:space="0" w:color="auto"/>
        <w:left w:val="none" w:sz="0" w:space="0" w:color="auto"/>
        <w:bottom w:val="none" w:sz="0" w:space="0" w:color="auto"/>
        <w:right w:val="none" w:sz="0" w:space="0" w:color="auto"/>
      </w:divBdr>
    </w:div>
    <w:div w:id="1624724298">
      <w:bodyDiv w:val="1"/>
      <w:marLeft w:val="0"/>
      <w:marRight w:val="0"/>
      <w:marTop w:val="0"/>
      <w:marBottom w:val="0"/>
      <w:divBdr>
        <w:top w:val="none" w:sz="0" w:space="0" w:color="auto"/>
        <w:left w:val="none" w:sz="0" w:space="0" w:color="auto"/>
        <w:bottom w:val="none" w:sz="0" w:space="0" w:color="auto"/>
        <w:right w:val="none" w:sz="0" w:space="0" w:color="auto"/>
      </w:divBdr>
    </w:div>
    <w:div w:id="1661149929">
      <w:bodyDiv w:val="1"/>
      <w:marLeft w:val="0"/>
      <w:marRight w:val="0"/>
      <w:marTop w:val="0"/>
      <w:marBottom w:val="0"/>
      <w:divBdr>
        <w:top w:val="none" w:sz="0" w:space="0" w:color="auto"/>
        <w:left w:val="none" w:sz="0" w:space="0" w:color="auto"/>
        <w:bottom w:val="none" w:sz="0" w:space="0" w:color="auto"/>
        <w:right w:val="none" w:sz="0" w:space="0" w:color="auto"/>
      </w:divBdr>
    </w:div>
    <w:div w:id="1720088582">
      <w:bodyDiv w:val="1"/>
      <w:marLeft w:val="0"/>
      <w:marRight w:val="0"/>
      <w:marTop w:val="0"/>
      <w:marBottom w:val="0"/>
      <w:divBdr>
        <w:top w:val="none" w:sz="0" w:space="0" w:color="auto"/>
        <w:left w:val="none" w:sz="0" w:space="0" w:color="auto"/>
        <w:bottom w:val="none" w:sz="0" w:space="0" w:color="auto"/>
        <w:right w:val="none" w:sz="0" w:space="0" w:color="auto"/>
      </w:divBdr>
    </w:div>
    <w:div w:id="1724062342">
      <w:bodyDiv w:val="1"/>
      <w:marLeft w:val="0"/>
      <w:marRight w:val="0"/>
      <w:marTop w:val="0"/>
      <w:marBottom w:val="0"/>
      <w:divBdr>
        <w:top w:val="none" w:sz="0" w:space="0" w:color="auto"/>
        <w:left w:val="none" w:sz="0" w:space="0" w:color="auto"/>
        <w:bottom w:val="none" w:sz="0" w:space="0" w:color="auto"/>
        <w:right w:val="none" w:sz="0" w:space="0" w:color="auto"/>
      </w:divBdr>
    </w:div>
    <w:div w:id="1744596457">
      <w:bodyDiv w:val="1"/>
      <w:marLeft w:val="0"/>
      <w:marRight w:val="0"/>
      <w:marTop w:val="0"/>
      <w:marBottom w:val="0"/>
      <w:divBdr>
        <w:top w:val="none" w:sz="0" w:space="0" w:color="auto"/>
        <w:left w:val="none" w:sz="0" w:space="0" w:color="auto"/>
        <w:bottom w:val="none" w:sz="0" w:space="0" w:color="auto"/>
        <w:right w:val="none" w:sz="0" w:space="0" w:color="auto"/>
      </w:divBdr>
    </w:div>
    <w:div w:id="1779980150">
      <w:bodyDiv w:val="1"/>
      <w:marLeft w:val="0"/>
      <w:marRight w:val="0"/>
      <w:marTop w:val="0"/>
      <w:marBottom w:val="0"/>
      <w:divBdr>
        <w:top w:val="none" w:sz="0" w:space="0" w:color="auto"/>
        <w:left w:val="none" w:sz="0" w:space="0" w:color="auto"/>
        <w:bottom w:val="none" w:sz="0" w:space="0" w:color="auto"/>
        <w:right w:val="none" w:sz="0" w:space="0" w:color="auto"/>
      </w:divBdr>
    </w:div>
    <w:div w:id="1948149093">
      <w:bodyDiv w:val="1"/>
      <w:marLeft w:val="0"/>
      <w:marRight w:val="0"/>
      <w:marTop w:val="0"/>
      <w:marBottom w:val="0"/>
      <w:divBdr>
        <w:top w:val="none" w:sz="0" w:space="0" w:color="auto"/>
        <w:left w:val="none" w:sz="0" w:space="0" w:color="auto"/>
        <w:bottom w:val="none" w:sz="0" w:space="0" w:color="auto"/>
        <w:right w:val="none" w:sz="0" w:space="0" w:color="auto"/>
      </w:divBdr>
      <w:divsChild>
        <w:div w:id="675617613">
          <w:marLeft w:val="0"/>
          <w:marRight w:val="0"/>
          <w:marTop w:val="0"/>
          <w:marBottom w:val="0"/>
          <w:divBdr>
            <w:top w:val="none" w:sz="0" w:space="0" w:color="auto"/>
            <w:left w:val="none" w:sz="0" w:space="0" w:color="auto"/>
            <w:bottom w:val="none" w:sz="0" w:space="0" w:color="auto"/>
            <w:right w:val="none" w:sz="0" w:space="0" w:color="auto"/>
          </w:divBdr>
          <w:divsChild>
            <w:div w:id="778262835">
              <w:marLeft w:val="0"/>
              <w:marRight w:val="0"/>
              <w:marTop w:val="0"/>
              <w:marBottom w:val="0"/>
              <w:divBdr>
                <w:top w:val="none" w:sz="0" w:space="0" w:color="auto"/>
                <w:left w:val="none" w:sz="0" w:space="0" w:color="auto"/>
                <w:bottom w:val="none" w:sz="0" w:space="0" w:color="auto"/>
                <w:right w:val="none" w:sz="0" w:space="0" w:color="auto"/>
              </w:divBdr>
              <w:divsChild>
                <w:div w:id="62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143420">
      <w:bodyDiv w:val="1"/>
      <w:marLeft w:val="0"/>
      <w:marRight w:val="0"/>
      <w:marTop w:val="0"/>
      <w:marBottom w:val="0"/>
      <w:divBdr>
        <w:top w:val="none" w:sz="0" w:space="0" w:color="auto"/>
        <w:left w:val="none" w:sz="0" w:space="0" w:color="auto"/>
        <w:bottom w:val="none" w:sz="0" w:space="0" w:color="auto"/>
        <w:right w:val="none" w:sz="0" w:space="0" w:color="auto"/>
      </w:divBdr>
    </w:div>
    <w:div w:id="2046522634">
      <w:bodyDiv w:val="1"/>
      <w:marLeft w:val="0"/>
      <w:marRight w:val="0"/>
      <w:marTop w:val="0"/>
      <w:marBottom w:val="0"/>
      <w:divBdr>
        <w:top w:val="none" w:sz="0" w:space="0" w:color="auto"/>
        <w:left w:val="none" w:sz="0" w:space="0" w:color="auto"/>
        <w:bottom w:val="none" w:sz="0" w:space="0" w:color="auto"/>
        <w:right w:val="none" w:sz="0" w:space="0" w:color="auto"/>
      </w:divBdr>
    </w:div>
    <w:div w:id="2049992120">
      <w:bodyDiv w:val="1"/>
      <w:marLeft w:val="0"/>
      <w:marRight w:val="0"/>
      <w:marTop w:val="0"/>
      <w:marBottom w:val="0"/>
      <w:divBdr>
        <w:top w:val="none" w:sz="0" w:space="0" w:color="auto"/>
        <w:left w:val="none" w:sz="0" w:space="0" w:color="auto"/>
        <w:bottom w:val="none" w:sz="0" w:space="0" w:color="auto"/>
        <w:right w:val="none" w:sz="0" w:space="0" w:color="auto"/>
      </w:divBdr>
    </w:div>
    <w:div w:id="2088646254">
      <w:bodyDiv w:val="1"/>
      <w:marLeft w:val="0"/>
      <w:marRight w:val="0"/>
      <w:marTop w:val="0"/>
      <w:marBottom w:val="0"/>
      <w:divBdr>
        <w:top w:val="none" w:sz="0" w:space="0" w:color="auto"/>
        <w:left w:val="none" w:sz="0" w:space="0" w:color="auto"/>
        <w:bottom w:val="none" w:sz="0" w:space="0" w:color="auto"/>
        <w:right w:val="none" w:sz="0" w:space="0" w:color="auto"/>
      </w:divBdr>
    </w:div>
    <w:div w:id="2099983454">
      <w:bodyDiv w:val="1"/>
      <w:marLeft w:val="0"/>
      <w:marRight w:val="0"/>
      <w:marTop w:val="0"/>
      <w:marBottom w:val="0"/>
      <w:divBdr>
        <w:top w:val="none" w:sz="0" w:space="0" w:color="auto"/>
        <w:left w:val="none" w:sz="0" w:space="0" w:color="auto"/>
        <w:bottom w:val="none" w:sz="0" w:space="0" w:color="auto"/>
        <w:right w:val="none" w:sz="0" w:space="0" w:color="auto"/>
      </w:divBdr>
    </w:div>
    <w:div w:id="214670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B4A88-E55D-479C-9BF1-00D8C851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1335</Words>
  <Characters>7613</Characters>
  <Application>Microsoft Office Word</Application>
  <DocSecurity>0</DocSecurity>
  <Lines>63</Lines>
  <Paragraphs>17</Paragraphs>
  <ScaleCrop>false</ScaleCrop>
  <HeadingPairs>
    <vt:vector size="4" baseType="variant">
      <vt:variant>
        <vt:lpstr>Title</vt:lpstr>
      </vt:variant>
      <vt:variant>
        <vt:i4>1</vt:i4>
      </vt:variant>
      <vt:variant>
        <vt:lpstr>TABLE OF CONTENTS</vt:lpstr>
      </vt:variant>
      <vt:variant>
        <vt:i4>0</vt:i4>
      </vt:variant>
    </vt:vector>
  </HeadingPairs>
  <TitlesOfParts>
    <vt:vector size="1" baseType="lpstr">
      <vt:lpstr>3-15-2013</vt:lpstr>
    </vt:vector>
  </TitlesOfParts>
  <Company>Fracture Systems, Inc.</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3-15-2013</dc:title>
  <dc:subject/>
  <dc:creator>Bill Shields;Dave Malone</dc:creator>
  <cp:keywords/>
  <cp:lastModifiedBy>Malone, David</cp:lastModifiedBy>
  <cp:revision>2</cp:revision>
  <cp:lastPrinted>2017-04-21T18:42:00Z</cp:lastPrinted>
  <dcterms:created xsi:type="dcterms:W3CDTF">2021-11-21T23:36:00Z</dcterms:created>
  <dcterms:modified xsi:type="dcterms:W3CDTF">2021-11-21T23:36:00Z</dcterms:modified>
</cp:coreProperties>
</file>